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81" w:rsidRPr="00C73181" w:rsidRDefault="00C73181" w:rsidP="009F699D">
      <w:pPr>
        <w:autoSpaceDE w:val="0"/>
        <w:autoSpaceDN w:val="0"/>
        <w:adjustRightInd w:val="0"/>
        <w:jc w:val="center"/>
        <w:rPr>
          <w:b/>
          <w:bCs/>
          <w:smallCaps/>
          <w:sz w:val="32"/>
          <w:szCs w:val="32"/>
        </w:rPr>
      </w:pPr>
      <w:bookmarkStart w:id="0" w:name="_GoBack"/>
      <w:bookmarkEnd w:id="0"/>
      <w:r w:rsidRPr="00C73181">
        <w:rPr>
          <w:b/>
          <w:bCs/>
          <w:smallCaps/>
          <w:sz w:val="32"/>
          <w:szCs w:val="32"/>
        </w:rPr>
        <w:t>North American Renewables Registry</w:t>
      </w:r>
    </w:p>
    <w:p w:rsidR="00E86E67" w:rsidRDefault="00E86E67" w:rsidP="009F699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Designation of Responsible Party</w:t>
      </w:r>
    </w:p>
    <w:p w:rsidR="001B451D" w:rsidRDefault="00E5113F">
      <w:pPr>
        <w:autoSpaceDE w:val="0"/>
        <w:autoSpaceDN w:val="0"/>
        <w:adjustRightInd w:val="0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T</w:t>
      </w:r>
      <w:r w:rsidR="00E86E67" w:rsidRPr="00C73181">
        <w:rPr>
          <w:sz w:val="20"/>
          <w:szCs w:val="20"/>
        </w:rPr>
        <w:t xml:space="preserve">he </w:t>
      </w:r>
      <w:r>
        <w:rPr>
          <w:sz w:val="20"/>
          <w:szCs w:val="20"/>
        </w:rPr>
        <w:t xml:space="preserve">undersigned </w:t>
      </w:r>
      <w:r w:rsidR="00096644">
        <w:rPr>
          <w:sz w:val="20"/>
          <w:szCs w:val="20"/>
        </w:rPr>
        <w:t>Granting Party</w:t>
      </w:r>
      <w:r w:rsidR="00A55E5F" w:rsidRPr="00C73181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hereby r</w:t>
      </w:r>
      <w:r w:rsidR="00E86E67" w:rsidRPr="00C73181">
        <w:rPr>
          <w:sz w:val="20"/>
          <w:szCs w:val="20"/>
        </w:rPr>
        <w:t>epresents</w:t>
      </w:r>
      <w:r w:rsidR="007A411F" w:rsidRPr="00C73181">
        <w:rPr>
          <w:sz w:val="20"/>
          <w:szCs w:val="20"/>
        </w:rPr>
        <w:t xml:space="preserve"> </w:t>
      </w:r>
      <w:r w:rsidR="00E86E67" w:rsidRPr="00C73181">
        <w:rPr>
          <w:sz w:val="20"/>
          <w:szCs w:val="20"/>
        </w:rPr>
        <w:t>to APX, Inc. (“APX”) that:</w:t>
      </w:r>
    </w:p>
    <w:p w:rsidR="001B451D" w:rsidRDefault="00E5113F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>T</w:t>
      </w:r>
      <w:r w:rsidR="00E86E67" w:rsidRPr="00C73181">
        <w:rPr>
          <w:sz w:val="20"/>
          <w:szCs w:val="20"/>
        </w:rPr>
        <w:t xml:space="preserve">he </w:t>
      </w:r>
      <w:r w:rsidR="00096644">
        <w:rPr>
          <w:sz w:val="20"/>
          <w:szCs w:val="20"/>
        </w:rPr>
        <w:t>Granting Party:</w:t>
      </w:r>
    </w:p>
    <w:p w:rsidR="001B451D" w:rsidRDefault="001B451D">
      <w:pPr>
        <w:autoSpaceDE w:val="0"/>
        <w:autoSpaceDN w:val="0"/>
        <w:adjustRightInd w:val="0"/>
        <w:spacing w:after="120"/>
        <w:ind w:left="1890" w:hanging="45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80030A">
        <w:rPr>
          <w:sz w:val="20"/>
          <w:szCs w:val="20"/>
        </w:rPr>
        <w:instrText xml:space="preserve"> FORMCHECKBOX </w:instrText>
      </w:r>
      <w:r w:rsidR="002553D7">
        <w:rPr>
          <w:sz w:val="20"/>
          <w:szCs w:val="20"/>
        </w:rPr>
      </w:r>
      <w:r w:rsidR="002553D7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"/>
      <w:r w:rsidR="0080030A">
        <w:rPr>
          <w:sz w:val="20"/>
          <w:szCs w:val="20"/>
        </w:rPr>
        <w:t xml:space="preserve"> </w:t>
      </w:r>
      <w:proofErr w:type="gramStart"/>
      <w:r w:rsidR="00E86E67" w:rsidRPr="00C73181">
        <w:rPr>
          <w:sz w:val="20"/>
          <w:szCs w:val="20"/>
        </w:rPr>
        <w:t>holds</w:t>
      </w:r>
      <w:proofErr w:type="gramEnd"/>
      <w:r w:rsidR="00E86E67" w:rsidRPr="00C73181">
        <w:rPr>
          <w:sz w:val="20"/>
          <w:szCs w:val="20"/>
        </w:rPr>
        <w:t xml:space="preserve"> legal title to the Generating Unit(s) designated below.</w:t>
      </w:r>
    </w:p>
    <w:p w:rsidR="001B451D" w:rsidRDefault="001B451D">
      <w:pPr>
        <w:autoSpaceDE w:val="0"/>
        <w:autoSpaceDN w:val="0"/>
        <w:adjustRightInd w:val="0"/>
        <w:spacing w:after="120"/>
        <w:ind w:left="1890" w:hanging="45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80030A">
        <w:rPr>
          <w:sz w:val="20"/>
          <w:szCs w:val="20"/>
        </w:rPr>
        <w:instrText xml:space="preserve"> FORMCHECKBOX </w:instrText>
      </w:r>
      <w:r w:rsidR="002553D7">
        <w:rPr>
          <w:sz w:val="20"/>
          <w:szCs w:val="20"/>
        </w:rPr>
      </w:r>
      <w:r w:rsidR="002553D7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 w:rsidR="0080030A">
        <w:rPr>
          <w:sz w:val="20"/>
          <w:szCs w:val="20"/>
        </w:rPr>
        <w:t xml:space="preserve"> </w:t>
      </w:r>
      <w:proofErr w:type="gramStart"/>
      <w:r w:rsidR="0080030A">
        <w:rPr>
          <w:sz w:val="20"/>
          <w:szCs w:val="20"/>
        </w:rPr>
        <w:t>does</w:t>
      </w:r>
      <w:proofErr w:type="gramEnd"/>
      <w:r w:rsidR="0080030A">
        <w:rPr>
          <w:sz w:val="20"/>
          <w:szCs w:val="20"/>
        </w:rPr>
        <w:t xml:space="preserve"> </w:t>
      </w:r>
      <w:r w:rsidR="0080030A">
        <w:rPr>
          <w:sz w:val="20"/>
          <w:szCs w:val="20"/>
          <w:u w:val="single"/>
        </w:rPr>
        <w:t>not</w:t>
      </w:r>
      <w:r w:rsidR="0080030A">
        <w:rPr>
          <w:sz w:val="20"/>
          <w:szCs w:val="20"/>
        </w:rPr>
        <w:t xml:space="preserve"> hold legal title to the Generating Units designated below but has the authority to make this designation.  (</w:t>
      </w:r>
      <w:proofErr w:type="gramStart"/>
      <w:r w:rsidR="009F699D">
        <w:rPr>
          <w:i/>
          <w:sz w:val="20"/>
          <w:szCs w:val="20"/>
        </w:rPr>
        <w:t>please</w:t>
      </w:r>
      <w:proofErr w:type="gramEnd"/>
      <w:r w:rsidR="009F699D">
        <w:rPr>
          <w:i/>
          <w:sz w:val="20"/>
          <w:szCs w:val="20"/>
        </w:rPr>
        <w:t xml:space="preserve"> provide proof of authority</w:t>
      </w:r>
      <w:r w:rsidR="0080030A">
        <w:rPr>
          <w:sz w:val="20"/>
          <w:szCs w:val="20"/>
        </w:rPr>
        <w:t>)</w:t>
      </w:r>
    </w:p>
    <w:p w:rsidR="001B451D" w:rsidRDefault="00E5113F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="00E86E67" w:rsidRPr="00C73181">
        <w:rPr>
          <w:sz w:val="20"/>
          <w:szCs w:val="20"/>
        </w:rPr>
        <w:t xml:space="preserve">he </w:t>
      </w:r>
      <w:r w:rsidR="0080030A">
        <w:rPr>
          <w:sz w:val="20"/>
          <w:szCs w:val="20"/>
        </w:rPr>
        <w:t xml:space="preserve">Granting Party </w:t>
      </w:r>
      <w:r w:rsidR="00E86E67" w:rsidRPr="00C73181">
        <w:rPr>
          <w:sz w:val="20"/>
          <w:szCs w:val="20"/>
        </w:rPr>
        <w:t xml:space="preserve">hereby </w:t>
      </w:r>
      <w:r w:rsidR="00EB01EE" w:rsidRPr="00C73181">
        <w:rPr>
          <w:sz w:val="20"/>
          <w:szCs w:val="20"/>
        </w:rPr>
        <w:t>designate</w:t>
      </w:r>
      <w:r>
        <w:rPr>
          <w:sz w:val="20"/>
          <w:szCs w:val="20"/>
        </w:rPr>
        <w:t>s</w:t>
      </w:r>
      <w:r w:rsidR="00EB01EE" w:rsidRPr="00C73181">
        <w:rPr>
          <w:sz w:val="20"/>
          <w:szCs w:val="20"/>
        </w:rPr>
        <w:t xml:space="preserve"> </w:t>
      </w:r>
      <w:r w:rsidR="0080030A">
        <w:rPr>
          <w:sz w:val="20"/>
          <w:szCs w:val="20"/>
        </w:rPr>
        <w:t>the Responsible Party named below</w:t>
      </w:r>
      <w:r w:rsidR="00EB01EE" w:rsidRPr="00C73181">
        <w:rPr>
          <w:sz w:val="20"/>
          <w:szCs w:val="20"/>
        </w:rPr>
        <w:t xml:space="preserve"> as the Responsible Party </w:t>
      </w:r>
      <w:r w:rsidR="0080030A">
        <w:rPr>
          <w:sz w:val="20"/>
          <w:szCs w:val="20"/>
        </w:rPr>
        <w:t xml:space="preserve">within the </w:t>
      </w:r>
      <w:r w:rsidR="0080030A" w:rsidRPr="00C73181">
        <w:rPr>
          <w:sz w:val="20"/>
          <w:szCs w:val="20"/>
        </w:rPr>
        <w:t xml:space="preserve">North American Renewables Registry </w:t>
      </w:r>
      <w:r w:rsidR="0080030A">
        <w:rPr>
          <w:sz w:val="20"/>
          <w:szCs w:val="20"/>
        </w:rPr>
        <w:t xml:space="preserve">(“NAR”) </w:t>
      </w:r>
      <w:r w:rsidR="00E86E67" w:rsidRPr="00C73181">
        <w:rPr>
          <w:sz w:val="20"/>
          <w:szCs w:val="20"/>
        </w:rPr>
        <w:t xml:space="preserve">with </w:t>
      </w:r>
      <w:r w:rsidR="00EB01EE" w:rsidRPr="00C73181">
        <w:rPr>
          <w:sz w:val="20"/>
          <w:szCs w:val="20"/>
        </w:rPr>
        <w:t xml:space="preserve">respect to the </w:t>
      </w:r>
      <w:r w:rsidR="00E86E67" w:rsidRPr="00C73181">
        <w:rPr>
          <w:sz w:val="20"/>
          <w:szCs w:val="20"/>
        </w:rPr>
        <w:t>Generating Unit(s)</w:t>
      </w:r>
      <w:r w:rsidR="008D52AC" w:rsidRPr="00C73181">
        <w:rPr>
          <w:sz w:val="20"/>
          <w:szCs w:val="20"/>
        </w:rPr>
        <w:t xml:space="preserve"> listed below.</w:t>
      </w:r>
      <w:r w:rsidR="00E86E67" w:rsidRPr="00C731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E86E67" w:rsidRPr="00C73181">
        <w:rPr>
          <w:sz w:val="20"/>
          <w:szCs w:val="20"/>
        </w:rPr>
        <w:t xml:space="preserve">The </w:t>
      </w:r>
      <w:r w:rsidR="00EB01EE" w:rsidRPr="00C73181">
        <w:rPr>
          <w:sz w:val="20"/>
          <w:szCs w:val="20"/>
        </w:rPr>
        <w:t>designation made</w:t>
      </w:r>
      <w:r w:rsidR="00E86E67" w:rsidRPr="00C73181">
        <w:rPr>
          <w:sz w:val="20"/>
          <w:szCs w:val="20"/>
        </w:rPr>
        <w:t xml:space="preserve"> hereunder expires on _</w:t>
      </w:r>
      <w:r w:rsidR="0080030A">
        <w:rPr>
          <w:sz w:val="20"/>
          <w:szCs w:val="20"/>
        </w:rPr>
        <w:t>_____</w:t>
      </w:r>
      <w:r w:rsidR="00E86E67" w:rsidRPr="00C73181">
        <w:rPr>
          <w:sz w:val="20"/>
          <w:szCs w:val="20"/>
        </w:rPr>
        <w:t>____________.</w:t>
      </w:r>
      <w:r w:rsidR="009F699D">
        <w:rPr>
          <w:sz w:val="20"/>
          <w:szCs w:val="20"/>
        </w:rPr>
        <w:t xml:space="preserve"> (</w:t>
      </w:r>
      <w:r w:rsidR="009F699D">
        <w:rPr>
          <w:i/>
          <w:sz w:val="20"/>
          <w:szCs w:val="20"/>
        </w:rPr>
        <w:t>enter “N/A” if indefinite</w:t>
      </w:r>
      <w:r w:rsidR="009F699D">
        <w:rPr>
          <w:sz w:val="20"/>
          <w:szCs w:val="20"/>
        </w:rPr>
        <w:t>)</w:t>
      </w:r>
    </w:p>
    <w:p w:rsidR="001B451D" w:rsidRDefault="009F699D">
      <w:pPr>
        <w:tabs>
          <w:tab w:val="right" w:pos="3060"/>
        </w:tabs>
        <w:autoSpaceDE w:val="0"/>
        <w:autoSpaceDN w:val="0"/>
        <w:adjustRightInd w:val="0"/>
        <w:spacing w:before="360" w:after="240"/>
        <w:ind w:left="720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497B55" w:rsidRPr="00497B55">
        <w:rPr>
          <w:b/>
          <w:sz w:val="20"/>
          <w:szCs w:val="20"/>
        </w:rPr>
        <w:t>Generating Unit Name:</w:t>
      </w:r>
      <w:r w:rsidR="00497B55" w:rsidRPr="00497B55">
        <w:rPr>
          <w:b/>
          <w:sz w:val="20"/>
          <w:szCs w:val="20"/>
        </w:rPr>
        <w:tab/>
        <w:t>_________________________________</w:t>
      </w:r>
    </w:p>
    <w:p w:rsidR="001B451D" w:rsidRDefault="00497B55">
      <w:pPr>
        <w:tabs>
          <w:tab w:val="right" w:pos="3060"/>
        </w:tabs>
        <w:autoSpaceDE w:val="0"/>
        <w:autoSpaceDN w:val="0"/>
        <w:adjustRightInd w:val="0"/>
        <w:spacing w:after="240"/>
        <w:ind w:left="720"/>
        <w:rPr>
          <w:b/>
          <w:sz w:val="20"/>
          <w:szCs w:val="20"/>
        </w:rPr>
      </w:pPr>
      <w:r w:rsidRPr="00497B55">
        <w:rPr>
          <w:b/>
          <w:sz w:val="20"/>
          <w:szCs w:val="20"/>
        </w:rPr>
        <w:tab/>
        <w:t>Address:</w:t>
      </w:r>
      <w:r w:rsidRPr="00497B55">
        <w:rPr>
          <w:b/>
          <w:sz w:val="20"/>
          <w:szCs w:val="20"/>
        </w:rPr>
        <w:tab/>
        <w:t>_________________________________</w:t>
      </w:r>
    </w:p>
    <w:p w:rsidR="001B451D" w:rsidRDefault="00497B55">
      <w:pPr>
        <w:tabs>
          <w:tab w:val="right" w:pos="3060"/>
        </w:tabs>
        <w:autoSpaceDE w:val="0"/>
        <w:autoSpaceDN w:val="0"/>
        <w:adjustRightInd w:val="0"/>
        <w:spacing w:after="240"/>
        <w:ind w:left="720"/>
        <w:rPr>
          <w:b/>
          <w:sz w:val="20"/>
          <w:szCs w:val="20"/>
        </w:rPr>
      </w:pPr>
      <w:r w:rsidRPr="00497B55">
        <w:rPr>
          <w:b/>
          <w:sz w:val="20"/>
          <w:szCs w:val="20"/>
        </w:rPr>
        <w:tab/>
      </w:r>
      <w:r w:rsidRPr="00497B55">
        <w:rPr>
          <w:b/>
          <w:sz w:val="20"/>
          <w:szCs w:val="20"/>
        </w:rPr>
        <w:tab/>
        <w:t>_________________________________</w:t>
      </w:r>
    </w:p>
    <w:p w:rsidR="001B451D" w:rsidRDefault="00497B55">
      <w:pPr>
        <w:tabs>
          <w:tab w:val="right" w:pos="3060"/>
        </w:tabs>
        <w:autoSpaceDE w:val="0"/>
        <w:autoSpaceDN w:val="0"/>
        <w:adjustRightInd w:val="0"/>
        <w:spacing w:after="240"/>
        <w:ind w:left="720"/>
        <w:rPr>
          <w:b/>
          <w:sz w:val="20"/>
          <w:szCs w:val="20"/>
        </w:rPr>
      </w:pPr>
      <w:r w:rsidRPr="00497B55">
        <w:rPr>
          <w:b/>
          <w:sz w:val="20"/>
          <w:szCs w:val="20"/>
        </w:rPr>
        <w:tab/>
      </w:r>
      <w:r w:rsidRPr="00497B55">
        <w:rPr>
          <w:b/>
          <w:sz w:val="20"/>
          <w:szCs w:val="20"/>
        </w:rPr>
        <w:tab/>
        <w:t>_________________________________</w:t>
      </w:r>
    </w:p>
    <w:p w:rsidR="001B451D" w:rsidRDefault="00497B55">
      <w:pPr>
        <w:tabs>
          <w:tab w:val="right" w:pos="3060"/>
        </w:tabs>
        <w:autoSpaceDE w:val="0"/>
        <w:autoSpaceDN w:val="0"/>
        <w:adjustRightInd w:val="0"/>
        <w:spacing w:after="240"/>
        <w:ind w:left="720"/>
        <w:rPr>
          <w:b/>
          <w:sz w:val="20"/>
          <w:szCs w:val="20"/>
        </w:rPr>
      </w:pPr>
      <w:r w:rsidRPr="00497B55">
        <w:rPr>
          <w:b/>
          <w:sz w:val="20"/>
          <w:szCs w:val="20"/>
        </w:rPr>
        <w:tab/>
        <w:t>Size/System Size:</w:t>
      </w:r>
      <w:r w:rsidRPr="00497B55">
        <w:rPr>
          <w:b/>
          <w:sz w:val="20"/>
          <w:szCs w:val="20"/>
        </w:rPr>
        <w:tab/>
        <w:t>_________________________________</w:t>
      </w:r>
    </w:p>
    <w:p w:rsidR="001B451D" w:rsidRDefault="00497B55">
      <w:pPr>
        <w:tabs>
          <w:tab w:val="right" w:pos="3060"/>
        </w:tabs>
        <w:autoSpaceDE w:val="0"/>
        <w:autoSpaceDN w:val="0"/>
        <w:adjustRightInd w:val="0"/>
        <w:ind w:left="720"/>
        <w:rPr>
          <w:b/>
          <w:sz w:val="20"/>
          <w:szCs w:val="20"/>
        </w:rPr>
      </w:pPr>
      <w:r w:rsidRPr="00497B55">
        <w:rPr>
          <w:b/>
          <w:sz w:val="20"/>
          <w:szCs w:val="20"/>
        </w:rPr>
        <w:tab/>
        <w:t>Portion (%age or MW) </w:t>
      </w:r>
    </w:p>
    <w:p w:rsidR="001B451D" w:rsidRDefault="00497B55">
      <w:pPr>
        <w:tabs>
          <w:tab w:val="right" w:pos="3060"/>
        </w:tabs>
        <w:autoSpaceDE w:val="0"/>
        <w:autoSpaceDN w:val="0"/>
        <w:adjustRightInd w:val="0"/>
        <w:spacing w:after="240"/>
        <w:ind w:left="720"/>
        <w:rPr>
          <w:b/>
          <w:sz w:val="20"/>
          <w:szCs w:val="20"/>
        </w:rPr>
      </w:pPr>
      <w:r w:rsidRPr="00497B55">
        <w:rPr>
          <w:b/>
          <w:sz w:val="20"/>
          <w:szCs w:val="20"/>
        </w:rPr>
        <w:tab/>
      </w:r>
      <w:proofErr w:type="gramStart"/>
      <w:r w:rsidRPr="00497B55">
        <w:rPr>
          <w:b/>
          <w:sz w:val="20"/>
          <w:szCs w:val="20"/>
        </w:rPr>
        <w:t>being</w:t>
      </w:r>
      <w:proofErr w:type="gramEnd"/>
      <w:r w:rsidRPr="00497B55">
        <w:rPr>
          <w:b/>
          <w:sz w:val="20"/>
          <w:szCs w:val="20"/>
        </w:rPr>
        <w:t xml:space="preserve"> designated:</w:t>
      </w:r>
      <w:r w:rsidRPr="00497B55">
        <w:rPr>
          <w:b/>
          <w:sz w:val="20"/>
          <w:szCs w:val="20"/>
        </w:rPr>
        <w:tab/>
        <w:t>_________________________________</w:t>
      </w:r>
    </w:p>
    <w:p w:rsidR="001B451D" w:rsidRDefault="00497B55">
      <w:pPr>
        <w:tabs>
          <w:tab w:val="right" w:pos="3060"/>
        </w:tabs>
        <w:autoSpaceDE w:val="0"/>
        <w:autoSpaceDN w:val="0"/>
        <w:adjustRightInd w:val="0"/>
        <w:spacing w:after="240"/>
        <w:ind w:left="720"/>
        <w:rPr>
          <w:b/>
          <w:sz w:val="20"/>
          <w:szCs w:val="20"/>
        </w:rPr>
      </w:pPr>
      <w:r w:rsidRPr="00497B55">
        <w:rPr>
          <w:b/>
          <w:sz w:val="20"/>
          <w:szCs w:val="20"/>
        </w:rPr>
        <w:tab/>
        <w:t>ID or EIA Plant Code:</w:t>
      </w:r>
      <w:r w:rsidRPr="00497B55">
        <w:rPr>
          <w:b/>
          <w:sz w:val="20"/>
          <w:szCs w:val="20"/>
        </w:rPr>
        <w:tab/>
        <w:t>_________________________________</w:t>
      </w:r>
    </w:p>
    <w:p w:rsidR="001B451D" w:rsidRDefault="00497B55">
      <w:pPr>
        <w:tabs>
          <w:tab w:val="right" w:pos="3060"/>
        </w:tabs>
        <w:autoSpaceDE w:val="0"/>
        <w:autoSpaceDN w:val="0"/>
        <w:adjustRightInd w:val="0"/>
        <w:spacing w:after="240"/>
        <w:ind w:left="720"/>
        <w:rPr>
          <w:sz w:val="20"/>
          <w:szCs w:val="20"/>
        </w:rPr>
      </w:pPr>
      <w:r w:rsidRPr="00497B55">
        <w:rPr>
          <w:b/>
          <w:sz w:val="20"/>
          <w:szCs w:val="20"/>
        </w:rPr>
        <w:tab/>
        <w:t>Meter ID</w:t>
      </w:r>
      <w:r w:rsidR="009F699D">
        <w:rPr>
          <w:sz w:val="20"/>
          <w:szCs w:val="20"/>
        </w:rPr>
        <w:t>:</w:t>
      </w:r>
      <w:r w:rsidR="009F699D">
        <w:rPr>
          <w:sz w:val="20"/>
          <w:szCs w:val="20"/>
        </w:rPr>
        <w:tab/>
        <w:t>_________________________________</w:t>
      </w:r>
    </w:p>
    <w:p w:rsidR="001B451D" w:rsidRDefault="0080030A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The Granting Party</w:t>
      </w:r>
      <w:r w:rsidRPr="00C73181">
        <w:rPr>
          <w:sz w:val="20"/>
          <w:szCs w:val="20"/>
        </w:rPr>
        <w:t xml:space="preserve"> ha</w:t>
      </w:r>
      <w:r>
        <w:rPr>
          <w:sz w:val="20"/>
          <w:szCs w:val="20"/>
        </w:rPr>
        <w:t>s</w:t>
      </w:r>
      <w:r w:rsidRPr="00C73181">
        <w:rPr>
          <w:sz w:val="20"/>
          <w:szCs w:val="20"/>
        </w:rPr>
        <w:t xml:space="preserve"> not granted similar authority or permission to any other Account Holder </w:t>
      </w:r>
      <w:r>
        <w:rPr>
          <w:sz w:val="20"/>
          <w:szCs w:val="20"/>
        </w:rPr>
        <w:t xml:space="preserve">or person </w:t>
      </w:r>
      <w:r w:rsidRPr="00C73181">
        <w:rPr>
          <w:sz w:val="20"/>
          <w:szCs w:val="20"/>
        </w:rPr>
        <w:t xml:space="preserve">for use in </w:t>
      </w:r>
      <w:r>
        <w:rPr>
          <w:sz w:val="20"/>
          <w:szCs w:val="20"/>
        </w:rPr>
        <w:t>NAR</w:t>
      </w:r>
      <w:r w:rsidRPr="00C73181">
        <w:rPr>
          <w:sz w:val="20"/>
          <w:szCs w:val="20"/>
        </w:rPr>
        <w:t xml:space="preserve"> or any similar registry or tracking system.</w:t>
      </w:r>
    </w:p>
    <w:p w:rsidR="001B451D" w:rsidRDefault="001B451D">
      <w:pPr>
        <w:autoSpaceDE w:val="0"/>
        <w:autoSpaceDN w:val="0"/>
        <w:adjustRightInd w:val="0"/>
        <w:rPr>
          <w:sz w:val="20"/>
          <w:szCs w:val="20"/>
        </w:rPr>
      </w:pPr>
    </w:p>
    <w:p w:rsidR="001B451D" w:rsidRDefault="0080030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73181">
        <w:rPr>
          <w:sz w:val="20"/>
          <w:szCs w:val="20"/>
        </w:rPr>
        <w:t xml:space="preserve">Capitalized terms not otherwise defined herein shall have the meanings assigned to them in the </w:t>
      </w:r>
      <w:r>
        <w:rPr>
          <w:sz w:val="20"/>
          <w:szCs w:val="20"/>
        </w:rPr>
        <w:t xml:space="preserve">NAR </w:t>
      </w:r>
      <w:r w:rsidRPr="00C73181">
        <w:rPr>
          <w:sz w:val="20"/>
          <w:szCs w:val="20"/>
        </w:rPr>
        <w:t>Terms of Use and Operating Procedures</w:t>
      </w:r>
      <w:r>
        <w:rPr>
          <w:sz w:val="20"/>
          <w:szCs w:val="20"/>
        </w:rPr>
        <w:t xml:space="preserve">, both of which can be found at </w:t>
      </w:r>
      <w:hyperlink r:id="rId9" w:history="1">
        <w:r w:rsidR="00991B50" w:rsidRPr="006E2282">
          <w:rPr>
            <w:rStyle w:val="Hyperlink"/>
            <w:sz w:val="20"/>
            <w:szCs w:val="20"/>
          </w:rPr>
          <w:t>http://www.narecs.com</w:t>
        </w:r>
      </w:hyperlink>
      <w:r>
        <w:rPr>
          <w:sz w:val="20"/>
          <w:szCs w:val="20"/>
        </w:rPr>
        <w:t>.</w:t>
      </w:r>
    </w:p>
    <w:p w:rsidR="001B451D" w:rsidRDefault="001B451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101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50"/>
        <w:gridCol w:w="5050"/>
      </w:tblGrid>
      <w:tr w:rsidR="00B05741" w:rsidRPr="00C73181">
        <w:trPr>
          <w:jc w:val="center"/>
        </w:trPr>
        <w:tc>
          <w:tcPr>
            <w:tcW w:w="5050" w:type="dxa"/>
            <w:vAlign w:val="bottom"/>
          </w:tcPr>
          <w:p w:rsidR="001B451D" w:rsidRDefault="000966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GRANTING PARTY</w:t>
            </w:r>
          </w:p>
        </w:tc>
        <w:tc>
          <w:tcPr>
            <w:tcW w:w="5050" w:type="dxa"/>
          </w:tcPr>
          <w:p w:rsidR="001B451D" w:rsidRDefault="00B0574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ACCEPTED</w:t>
            </w:r>
            <w:r w:rsidR="003668B0">
              <w:rPr>
                <w:b/>
                <w:bCs/>
                <w:sz w:val="20"/>
                <w:szCs w:val="20"/>
              </w:rPr>
              <w:t xml:space="preserve"> AND AGREED</w:t>
            </w:r>
          </w:p>
          <w:p w:rsidR="001B451D" w:rsidRDefault="001B451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1B451D" w:rsidRDefault="00B05741">
            <w:pPr>
              <w:autoSpaceDE w:val="0"/>
              <w:autoSpaceDN w:val="0"/>
              <w:adjustRightInd w:val="0"/>
              <w:rPr>
                <w:b/>
                <w:bCs/>
                <w:sz w:val="20"/>
                <w:vertAlign w:val="superscript"/>
              </w:rPr>
            </w:pPr>
            <w:r w:rsidRPr="00737683">
              <w:rPr>
                <w:b/>
                <w:bCs/>
                <w:sz w:val="20"/>
                <w:szCs w:val="20"/>
              </w:rPr>
              <w:t>RESPONSIBLE PARTY</w:t>
            </w:r>
          </w:p>
        </w:tc>
      </w:tr>
      <w:tr w:rsidR="00737683" w:rsidRPr="00C73181">
        <w:trPr>
          <w:trHeight w:val="2285"/>
          <w:jc w:val="center"/>
        </w:trPr>
        <w:tc>
          <w:tcPr>
            <w:tcW w:w="5050" w:type="dxa"/>
          </w:tcPr>
          <w:p w:rsidR="001B451D" w:rsidRDefault="001B45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51D" w:rsidRDefault="00737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181">
              <w:rPr>
                <w:sz w:val="20"/>
                <w:szCs w:val="20"/>
              </w:rPr>
              <w:t>_________________________</w:t>
            </w:r>
            <w:r>
              <w:rPr>
                <w:sz w:val="20"/>
                <w:szCs w:val="20"/>
              </w:rPr>
              <w:t>_________</w:t>
            </w:r>
          </w:p>
          <w:p w:rsidR="001B451D" w:rsidRDefault="00737683">
            <w:pPr>
              <w:spacing w:before="240"/>
              <w:rPr>
                <w:sz w:val="20"/>
                <w:szCs w:val="20"/>
              </w:rPr>
            </w:pPr>
            <w:r w:rsidRPr="00C73181">
              <w:rPr>
                <w:sz w:val="20"/>
                <w:szCs w:val="20"/>
              </w:rPr>
              <w:t>Address:</w:t>
            </w:r>
            <w:r w:rsidR="00B05741">
              <w:rPr>
                <w:sz w:val="20"/>
                <w:szCs w:val="20"/>
              </w:rPr>
              <w:t xml:space="preserve">  </w:t>
            </w:r>
            <w:r w:rsidRPr="00C73181">
              <w:rPr>
                <w:sz w:val="20"/>
                <w:szCs w:val="20"/>
              </w:rPr>
              <w:t>_______________________</w:t>
            </w:r>
            <w:r>
              <w:rPr>
                <w:sz w:val="20"/>
                <w:szCs w:val="20"/>
              </w:rPr>
              <w:t>________________</w:t>
            </w:r>
          </w:p>
          <w:p w:rsidR="001B451D" w:rsidRDefault="00737683">
            <w:pPr>
              <w:spacing w:before="240"/>
              <w:rPr>
                <w:sz w:val="20"/>
                <w:szCs w:val="20"/>
              </w:rPr>
            </w:pPr>
            <w:r w:rsidRPr="00C73181">
              <w:rPr>
                <w:sz w:val="20"/>
                <w:szCs w:val="20"/>
              </w:rPr>
              <w:t>Date:</w:t>
            </w:r>
            <w:r w:rsidR="00B05741">
              <w:rPr>
                <w:sz w:val="20"/>
                <w:szCs w:val="20"/>
              </w:rPr>
              <w:t xml:space="preserve">  </w:t>
            </w:r>
            <w:r w:rsidRPr="00C73181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</w:t>
            </w:r>
          </w:p>
          <w:p w:rsidR="001B451D" w:rsidRDefault="00737683">
            <w:pPr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C73181">
              <w:rPr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 xml:space="preserve">: </w:t>
            </w:r>
            <w:r w:rsidRPr="00C73181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1B451D" w:rsidRDefault="00737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Name:</w:t>
            </w:r>
          </w:p>
          <w:p w:rsidR="001B451D" w:rsidRDefault="0073768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  <w:t xml:space="preserve">   Title:</w:t>
            </w:r>
          </w:p>
        </w:tc>
        <w:tc>
          <w:tcPr>
            <w:tcW w:w="5050" w:type="dxa"/>
          </w:tcPr>
          <w:p w:rsidR="001B451D" w:rsidRDefault="001B45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51D" w:rsidRDefault="00B05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181">
              <w:rPr>
                <w:sz w:val="20"/>
                <w:szCs w:val="20"/>
              </w:rPr>
              <w:t>_________________________</w:t>
            </w:r>
            <w:r>
              <w:rPr>
                <w:sz w:val="20"/>
                <w:szCs w:val="20"/>
              </w:rPr>
              <w:t>_________</w:t>
            </w:r>
            <w:r w:rsidR="006F26CD" w:rsidRPr="00B05741">
              <w:rPr>
                <w:rStyle w:val="FootnoteReference"/>
                <w:b/>
                <w:bCs/>
                <w:sz w:val="20"/>
              </w:rPr>
              <w:t>‡</w:t>
            </w:r>
          </w:p>
          <w:p w:rsidR="001B451D" w:rsidRDefault="00B05741">
            <w:pPr>
              <w:spacing w:before="240"/>
              <w:rPr>
                <w:sz w:val="20"/>
                <w:szCs w:val="20"/>
              </w:rPr>
            </w:pPr>
            <w:r w:rsidRPr="00C73181">
              <w:rPr>
                <w:sz w:val="20"/>
                <w:szCs w:val="20"/>
              </w:rPr>
              <w:t>Address:</w:t>
            </w:r>
            <w:r>
              <w:rPr>
                <w:sz w:val="20"/>
                <w:szCs w:val="20"/>
              </w:rPr>
              <w:t xml:space="preserve">  </w:t>
            </w:r>
            <w:r w:rsidRPr="00C73181">
              <w:rPr>
                <w:sz w:val="20"/>
                <w:szCs w:val="20"/>
              </w:rPr>
              <w:t>_______________________</w:t>
            </w:r>
            <w:r>
              <w:rPr>
                <w:sz w:val="20"/>
                <w:szCs w:val="20"/>
              </w:rPr>
              <w:t>________________</w:t>
            </w:r>
          </w:p>
          <w:p w:rsidR="001B451D" w:rsidRDefault="00B05741">
            <w:pPr>
              <w:spacing w:before="240"/>
              <w:rPr>
                <w:sz w:val="20"/>
                <w:szCs w:val="20"/>
              </w:rPr>
            </w:pPr>
            <w:r w:rsidRPr="00C73181"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</w:rPr>
              <w:t xml:space="preserve">  </w:t>
            </w:r>
            <w:r w:rsidRPr="00C73181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</w:t>
            </w:r>
          </w:p>
          <w:p w:rsidR="001B451D" w:rsidRDefault="00737683">
            <w:pPr>
              <w:autoSpaceDE w:val="0"/>
              <w:autoSpaceDN w:val="0"/>
              <w:adjustRightInd w:val="0"/>
              <w:spacing w:before="240"/>
              <w:rPr>
                <w:sz w:val="20"/>
                <w:szCs w:val="20"/>
              </w:rPr>
            </w:pPr>
            <w:r w:rsidRPr="00C73181">
              <w:rPr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 xml:space="preserve">: </w:t>
            </w:r>
            <w:r w:rsidRPr="00C73181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1B451D" w:rsidRDefault="00737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Name:</w:t>
            </w:r>
          </w:p>
          <w:p w:rsidR="001B451D" w:rsidRDefault="0073768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  <w:t xml:space="preserve">   Title:</w:t>
            </w:r>
          </w:p>
        </w:tc>
      </w:tr>
    </w:tbl>
    <w:p w:rsidR="001B451D" w:rsidRDefault="001B451D">
      <w:pPr>
        <w:pStyle w:val="Default"/>
        <w:rPr>
          <w:bCs/>
          <w:sz w:val="20"/>
          <w:szCs w:val="20"/>
        </w:rPr>
      </w:pPr>
    </w:p>
    <w:p w:rsidR="001B451D" w:rsidRDefault="001B451D">
      <w:pPr>
        <w:pStyle w:val="Default"/>
        <w:rPr>
          <w:bCs/>
          <w:sz w:val="20"/>
          <w:szCs w:val="20"/>
        </w:rPr>
      </w:pPr>
    </w:p>
    <w:p w:rsidR="000221D6" w:rsidRDefault="00497B55">
      <w:pPr>
        <w:pStyle w:val="Default"/>
        <w:jc w:val="center"/>
        <w:rPr>
          <w:b/>
          <w:sz w:val="18"/>
          <w:szCs w:val="20"/>
        </w:rPr>
      </w:pPr>
      <w:r w:rsidRPr="00497B55">
        <w:rPr>
          <w:sz w:val="18"/>
          <w:szCs w:val="20"/>
        </w:rPr>
        <w:lastRenderedPageBreak/>
        <w:t xml:space="preserve">Return to </w:t>
      </w:r>
      <w:r w:rsidRPr="00497B55">
        <w:rPr>
          <w:b/>
          <w:sz w:val="18"/>
          <w:szCs w:val="20"/>
        </w:rPr>
        <w:t xml:space="preserve">North American Renewables Registry, APX, Inc., </w:t>
      </w:r>
      <w:r w:rsidR="00F220A5">
        <w:rPr>
          <w:b/>
          <w:sz w:val="18"/>
          <w:szCs w:val="20"/>
        </w:rPr>
        <w:t>2001 Gateway Place, Suite 315W, San Jose, CA 95110</w:t>
      </w:r>
    </w:p>
    <w:sectPr w:rsidR="000221D6" w:rsidSect="00991B50">
      <w:headerReference w:type="default" r:id="rId10"/>
      <w:footerReference w:type="even" r:id="rId11"/>
      <w:footerReference w:type="default" r:id="rId12"/>
      <w:footnotePr>
        <w:numFmt w:val="chicago"/>
      </w:footnotePr>
      <w:pgSz w:w="12240" w:h="15840"/>
      <w:pgMar w:top="1980" w:right="1800" w:bottom="540" w:left="180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13" w:rsidRDefault="00BD3C13">
      <w:r>
        <w:separator/>
      </w:r>
    </w:p>
  </w:endnote>
  <w:endnote w:type="continuationSeparator" w:id="0">
    <w:p w:rsidR="00BD3C13" w:rsidRDefault="00BD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C1" w:rsidRDefault="001B451D" w:rsidP="00BF4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0A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AC1" w:rsidRDefault="00400AC1" w:rsidP="00C7318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C1" w:rsidRPr="00400AC1" w:rsidRDefault="00413AF0" w:rsidP="00400AC1">
    <w:pPr>
      <w:pStyle w:val="Footer"/>
      <w:ind w:right="360" w:hanging="900"/>
      <w:rPr>
        <w:sz w:val="16"/>
        <w:szCs w:val="16"/>
      </w:rPr>
    </w:pPr>
    <w:r>
      <w:rPr>
        <w:sz w:val="16"/>
        <w:szCs w:val="16"/>
      </w:rPr>
      <w:t>July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13" w:rsidRDefault="00BD3C13">
      <w:r>
        <w:separator/>
      </w:r>
    </w:p>
  </w:footnote>
  <w:footnote w:type="continuationSeparator" w:id="0">
    <w:p w:rsidR="00BD3C13" w:rsidRDefault="00BD3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C1" w:rsidRDefault="00096644">
    <w:pPr>
      <w:pStyle w:val="Header"/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-633499</wp:posOffset>
          </wp:positionH>
          <wp:positionV relativeFrom="paragraph">
            <wp:posOffset>0</wp:posOffset>
          </wp:positionV>
          <wp:extent cx="1261110" cy="623455"/>
          <wp:effectExtent l="19050" t="0" r="0" b="0"/>
          <wp:wrapNone/>
          <wp:docPr id="1" name="Picture 1" descr="Renewable Bk-Wh on White 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newable Bk-Wh on White 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3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5CF8"/>
    <w:multiLevelType w:val="hybridMultilevel"/>
    <w:tmpl w:val="8B3E6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C8235A"/>
    <w:multiLevelType w:val="hybridMultilevel"/>
    <w:tmpl w:val="2B62A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67"/>
    <w:rsid w:val="00015199"/>
    <w:rsid w:val="000221D6"/>
    <w:rsid w:val="000625BD"/>
    <w:rsid w:val="0007229D"/>
    <w:rsid w:val="00075E07"/>
    <w:rsid w:val="00076000"/>
    <w:rsid w:val="00086ACE"/>
    <w:rsid w:val="000918FF"/>
    <w:rsid w:val="00096644"/>
    <w:rsid w:val="000A5333"/>
    <w:rsid w:val="000C1828"/>
    <w:rsid w:val="000E080A"/>
    <w:rsid w:val="000E3068"/>
    <w:rsid w:val="000F6D13"/>
    <w:rsid w:val="00101EE5"/>
    <w:rsid w:val="00102E8D"/>
    <w:rsid w:val="001230BE"/>
    <w:rsid w:val="0012564E"/>
    <w:rsid w:val="0013204B"/>
    <w:rsid w:val="001447C2"/>
    <w:rsid w:val="00152C10"/>
    <w:rsid w:val="00183808"/>
    <w:rsid w:val="00193E98"/>
    <w:rsid w:val="001A00ED"/>
    <w:rsid w:val="001B29C9"/>
    <w:rsid w:val="001B451D"/>
    <w:rsid w:val="001C450A"/>
    <w:rsid w:val="001C73A1"/>
    <w:rsid w:val="0020118D"/>
    <w:rsid w:val="00206F90"/>
    <w:rsid w:val="002233C6"/>
    <w:rsid w:val="00233D56"/>
    <w:rsid w:val="00234AB5"/>
    <w:rsid w:val="00252AD6"/>
    <w:rsid w:val="002553D7"/>
    <w:rsid w:val="002804DE"/>
    <w:rsid w:val="0028685A"/>
    <w:rsid w:val="002B6F37"/>
    <w:rsid w:val="002D3835"/>
    <w:rsid w:val="002D46BB"/>
    <w:rsid w:val="0032350F"/>
    <w:rsid w:val="0032526F"/>
    <w:rsid w:val="00326A96"/>
    <w:rsid w:val="003427AD"/>
    <w:rsid w:val="003666CF"/>
    <w:rsid w:val="003668B0"/>
    <w:rsid w:val="003A4FFE"/>
    <w:rsid w:val="003B3A6E"/>
    <w:rsid w:val="003C7B81"/>
    <w:rsid w:val="003F7097"/>
    <w:rsid w:val="00400AC1"/>
    <w:rsid w:val="00413AF0"/>
    <w:rsid w:val="00420B0D"/>
    <w:rsid w:val="00430B80"/>
    <w:rsid w:val="00436FE3"/>
    <w:rsid w:val="0046691D"/>
    <w:rsid w:val="00482131"/>
    <w:rsid w:val="00497B55"/>
    <w:rsid w:val="004C54AC"/>
    <w:rsid w:val="004D38EF"/>
    <w:rsid w:val="004E08F6"/>
    <w:rsid w:val="004F54D5"/>
    <w:rsid w:val="00515CE4"/>
    <w:rsid w:val="005170D6"/>
    <w:rsid w:val="00520FD4"/>
    <w:rsid w:val="00530307"/>
    <w:rsid w:val="0053374D"/>
    <w:rsid w:val="0057099E"/>
    <w:rsid w:val="0059544C"/>
    <w:rsid w:val="005A7CCB"/>
    <w:rsid w:val="005B6B69"/>
    <w:rsid w:val="005E3307"/>
    <w:rsid w:val="005F0FF1"/>
    <w:rsid w:val="00624D91"/>
    <w:rsid w:val="006253BF"/>
    <w:rsid w:val="00641558"/>
    <w:rsid w:val="00691749"/>
    <w:rsid w:val="006D07B8"/>
    <w:rsid w:val="006F26CD"/>
    <w:rsid w:val="0072765D"/>
    <w:rsid w:val="00733EDE"/>
    <w:rsid w:val="00737683"/>
    <w:rsid w:val="00747346"/>
    <w:rsid w:val="007533FF"/>
    <w:rsid w:val="00785455"/>
    <w:rsid w:val="007A411F"/>
    <w:rsid w:val="007A4B50"/>
    <w:rsid w:val="007B0C0B"/>
    <w:rsid w:val="007B287B"/>
    <w:rsid w:val="007C1538"/>
    <w:rsid w:val="007F0D0E"/>
    <w:rsid w:val="0080030A"/>
    <w:rsid w:val="008047F5"/>
    <w:rsid w:val="0081605E"/>
    <w:rsid w:val="008230E8"/>
    <w:rsid w:val="00856DDB"/>
    <w:rsid w:val="00860B66"/>
    <w:rsid w:val="00885E70"/>
    <w:rsid w:val="008C2342"/>
    <w:rsid w:val="008D161F"/>
    <w:rsid w:val="008D52AC"/>
    <w:rsid w:val="00903424"/>
    <w:rsid w:val="0094669F"/>
    <w:rsid w:val="0096374E"/>
    <w:rsid w:val="00967879"/>
    <w:rsid w:val="00975FD9"/>
    <w:rsid w:val="00991B50"/>
    <w:rsid w:val="0099713B"/>
    <w:rsid w:val="009A4568"/>
    <w:rsid w:val="009B356C"/>
    <w:rsid w:val="009C1618"/>
    <w:rsid w:val="009C3572"/>
    <w:rsid w:val="009C6599"/>
    <w:rsid w:val="009F699D"/>
    <w:rsid w:val="00A04D73"/>
    <w:rsid w:val="00A06CBA"/>
    <w:rsid w:val="00A40456"/>
    <w:rsid w:val="00A55E5F"/>
    <w:rsid w:val="00A93C97"/>
    <w:rsid w:val="00A943E3"/>
    <w:rsid w:val="00AA17A1"/>
    <w:rsid w:val="00AB2E1F"/>
    <w:rsid w:val="00AB6DEA"/>
    <w:rsid w:val="00AD180A"/>
    <w:rsid w:val="00AF2440"/>
    <w:rsid w:val="00B05741"/>
    <w:rsid w:val="00B223DA"/>
    <w:rsid w:val="00B529C3"/>
    <w:rsid w:val="00B55D11"/>
    <w:rsid w:val="00B87BC9"/>
    <w:rsid w:val="00BA570F"/>
    <w:rsid w:val="00BB70A5"/>
    <w:rsid w:val="00BD306F"/>
    <w:rsid w:val="00BD3C13"/>
    <w:rsid w:val="00BD4D78"/>
    <w:rsid w:val="00BE179C"/>
    <w:rsid w:val="00BE3E9E"/>
    <w:rsid w:val="00BF46DA"/>
    <w:rsid w:val="00C72C7D"/>
    <w:rsid w:val="00C73181"/>
    <w:rsid w:val="00C814BE"/>
    <w:rsid w:val="00C93D0E"/>
    <w:rsid w:val="00CC3F1B"/>
    <w:rsid w:val="00CD2D25"/>
    <w:rsid w:val="00D04E1C"/>
    <w:rsid w:val="00D1410D"/>
    <w:rsid w:val="00D31AFF"/>
    <w:rsid w:val="00D50740"/>
    <w:rsid w:val="00D52FA3"/>
    <w:rsid w:val="00D54BB1"/>
    <w:rsid w:val="00D5677F"/>
    <w:rsid w:val="00D57D70"/>
    <w:rsid w:val="00D65F92"/>
    <w:rsid w:val="00D92778"/>
    <w:rsid w:val="00DA6F13"/>
    <w:rsid w:val="00DE4C7A"/>
    <w:rsid w:val="00DF048A"/>
    <w:rsid w:val="00E12A72"/>
    <w:rsid w:val="00E25929"/>
    <w:rsid w:val="00E31A90"/>
    <w:rsid w:val="00E31E9D"/>
    <w:rsid w:val="00E32BFC"/>
    <w:rsid w:val="00E3604F"/>
    <w:rsid w:val="00E5113F"/>
    <w:rsid w:val="00E530FD"/>
    <w:rsid w:val="00E811FE"/>
    <w:rsid w:val="00E86E67"/>
    <w:rsid w:val="00E91CB9"/>
    <w:rsid w:val="00EA1EEF"/>
    <w:rsid w:val="00EA2B0C"/>
    <w:rsid w:val="00EA70D4"/>
    <w:rsid w:val="00EB01EE"/>
    <w:rsid w:val="00ED5024"/>
    <w:rsid w:val="00ED509E"/>
    <w:rsid w:val="00EE46A4"/>
    <w:rsid w:val="00EF33A5"/>
    <w:rsid w:val="00EF5446"/>
    <w:rsid w:val="00F214C0"/>
    <w:rsid w:val="00F220A5"/>
    <w:rsid w:val="00F90976"/>
    <w:rsid w:val="00FB4204"/>
    <w:rsid w:val="00FD205E"/>
    <w:rsid w:val="00FD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0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E86E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86E67"/>
    <w:rPr>
      <w:lang w:val="en-US" w:eastAsia="en-US" w:bidi="ar-SA"/>
    </w:rPr>
  </w:style>
  <w:style w:type="character" w:styleId="FootnoteReference">
    <w:name w:val="footnote reference"/>
    <w:basedOn w:val="DefaultParagraphFont"/>
    <w:semiHidden/>
    <w:unhideWhenUsed/>
    <w:rsid w:val="00E86E67"/>
    <w:rPr>
      <w:vertAlign w:val="superscript"/>
    </w:rPr>
  </w:style>
  <w:style w:type="paragraph" w:styleId="BalloonText">
    <w:name w:val="Balloon Text"/>
    <w:basedOn w:val="Normal"/>
    <w:semiHidden/>
    <w:rsid w:val="00E86E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38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C731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31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3181"/>
  </w:style>
  <w:style w:type="character" w:styleId="Hyperlink">
    <w:name w:val="Hyperlink"/>
    <w:basedOn w:val="DefaultParagraphFont"/>
    <w:rsid w:val="00ED5024"/>
    <w:rPr>
      <w:color w:val="0000FF"/>
      <w:u w:val="single"/>
    </w:rPr>
  </w:style>
  <w:style w:type="character" w:styleId="FollowedHyperlink">
    <w:name w:val="FollowedHyperlink"/>
    <w:basedOn w:val="DefaultParagraphFont"/>
    <w:rsid w:val="00991B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0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E86E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86E67"/>
    <w:rPr>
      <w:lang w:val="en-US" w:eastAsia="en-US" w:bidi="ar-SA"/>
    </w:rPr>
  </w:style>
  <w:style w:type="character" w:styleId="FootnoteReference">
    <w:name w:val="footnote reference"/>
    <w:basedOn w:val="DefaultParagraphFont"/>
    <w:semiHidden/>
    <w:unhideWhenUsed/>
    <w:rsid w:val="00E86E67"/>
    <w:rPr>
      <w:vertAlign w:val="superscript"/>
    </w:rPr>
  </w:style>
  <w:style w:type="paragraph" w:styleId="BalloonText">
    <w:name w:val="Balloon Text"/>
    <w:basedOn w:val="Normal"/>
    <w:semiHidden/>
    <w:rsid w:val="00E86E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38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C731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31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3181"/>
  </w:style>
  <w:style w:type="character" w:styleId="Hyperlink">
    <w:name w:val="Hyperlink"/>
    <w:basedOn w:val="DefaultParagraphFont"/>
    <w:rsid w:val="00ED5024"/>
    <w:rPr>
      <w:color w:val="0000FF"/>
      <w:u w:val="single"/>
    </w:rPr>
  </w:style>
  <w:style w:type="character" w:styleId="FollowedHyperlink">
    <w:name w:val="FollowedHyperlink"/>
    <w:basedOn w:val="DefaultParagraphFont"/>
    <w:rsid w:val="00991B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rec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374FDB9BC3F48B9D55FBE2883EBE9" ma:contentTypeVersion="3" ma:contentTypeDescription="Create a new document." ma:contentTypeScope="" ma:versionID="ffaf94f4a57ba97fa3e110fff0a04b3c">
  <xsd:schema xmlns:xsd="http://www.w3.org/2001/XMLSchema" xmlns:xs="http://www.w3.org/2001/XMLSchema" xmlns:p="http://schemas.microsoft.com/office/2006/metadata/properties" xmlns:ns2="474f451e-d76a-4814-979c-0e54a6d4489b" targetNamespace="http://schemas.microsoft.com/office/2006/metadata/properties" ma:root="true" ma:fieldsID="ada20d8e8d1eec341c61d869d9b4b59c" ns2:_="">
    <xsd:import namespace="474f451e-d76a-4814-979c-0e54a6d44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f451e-d76a-4814-979c-0e54a6d44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E17B90-2A92-4491-AF36-66504C6AB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FBD85-CB7E-46C4-BC38-FB0C9DFA90AE}"/>
</file>

<file path=customXml/itemProps3.xml><?xml version="1.0" encoding="utf-8"?>
<ds:datastoreItem xmlns:ds="http://schemas.openxmlformats.org/officeDocument/2006/customXml" ds:itemID="{A7B3105C-B565-4A83-B573-4102C93AE6AA}"/>
</file>

<file path=customXml/itemProps4.xml><?xml version="1.0" encoding="utf-8"?>
<ds:datastoreItem xmlns:ds="http://schemas.openxmlformats.org/officeDocument/2006/customXml" ds:itemID="{1949A575-F79F-4527-BCFC-ABF7D54587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41791783</vt:lpstr>
    </vt:vector>
  </TitlesOfParts>
  <Company>CenterBeam, Inc.</Company>
  <LinksUpToDate>false</LinksUpToDate>
  <CharactersWithSpaces>2054</CharactersWithSpaces>
  <SharedDoc>false</SharedDoc>
  <HLinks>
    <vt:vector size="6" baseType="variant"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http://narenewables.apx.com/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41791783</dc:title>
  <dc:creator>LKvale</dc:creator>
  <cp:lastModifiedBy>Bao Ngo</cp:lastModifiedBy>
  <cp:revision>4</cp:revision>
  <dcterms:created xsi:type="dcterms:W3CDTF">2015-07-21T21:10:00Z</dcterms:created>
  <dcterms:modified xsi:type="dcterms:W3CDTF">2015-12-11T18:09:00Z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0x010100D82374FDB9BC3F48B9D55FBE2883EBE9</vt:lpwstr>
  </property>
</Properties>
</file>