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3A299" w14:textId="2090438D" w:rsidR="00D364A4" w:rsidRPr="000D6CBC" w:rsidRDefault="00746ED6" w:rsidP="000D6CBC">
      <w:pPr>
        <w:pStyle w:val="C-CapsuleHeading"/>
      </w:pPr>
      <w:bookmarkStart w:id="0" w:name="_Toc116911539"/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C55DECC" wp14:editId="6B4CBBCA">
                <wp:simplePos x="0" y="0"/>
                <wp:positionH relativeFrom="page">
                  <wp:posOffset>584200</wp:posOffset>
                </wp:positionH>
                <wp:positionV relativeFrom="page">
                  <wp:posOffset>2032000</wp:posOffset>
                </wp:positionV>
                <wp:extent cx="6261100" cy="3048635"/>
                <wp:effectExtent l="0" t="0" r="0" b="120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61100" cy="304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2B7B1" w14:textId="467EB037" w:rsidR="003E4639" w:rsidRDefault="00F73169" w:rsidP="00B541AF">
                            <w:pPr>
                              <w:pStyle w:val="CCapsuleTitle"/>
                              <w:ind w:left="0"/>
                            </w:pPr>
                            <w:bookmarkStart w:id="1" w:name="_Toc116911540"/>
                            <w:r>
                              <w:t>M</w:t>
                            </w:r>
                            <w:r w:rsidR="00994926">
                              <w:t>ethodology Concept Note- Template</w:t>
                            </w:r>
                            <w:bookmarkEnd w:id="1"/>
                            <w:r w:rsidR="00994926">
                              <w:t xml:space="preserve"> </w:t>
                            </w:r>
                          </w:p>
                          <w:p w14:paraId="650F9B50" w14:textId="77777777" w:rsidR="007B321F" w:rsidRDefault="007B321F" w:rsidP="007B321F">
                            <w:pPr>
                              <w:pStyle w:val="C-CapsuleBodyText"/>
                            </w:pPr>
                          </w:p>
                          <w:p w14:paraId="2424D1D0" w14:textId="1D446CD3" w:rsidR="007B321F" w:rsidRDefault="007B321F" w:rsidP="007B321F">
                            <w:pPr>
                              <w:pStyle w:val="C-CapsuleBodyText"/>
                            </w:pPr>
                            <w:r>
                              <w:t>Version: 1.0</w:t>
                            </w:r>
                          </w:p>
                          <w:p w14:paraId="3391DF72" w14:textId="77777777" w:rsidR="007B321F" w:rsidRPr="004779D2" w:rsidRDefault="007B321F" w:rsidP="007B321F">
                            <w:pPr>
                              <w:pStyle w:val="C-CapsuleBodyText"/>
                            </w:pPr>
                            <w:r>
                              <w:t>Release Date: November 2022</w:t>
                            </w:r>
                          </w:p>
                          <w:p w14:paraId="4A43BFE0" w14:textId="77777777" w:rsidR="007B321F" w:rsidRPr="00B541AF" w:rsidRDefault="007B321F" w:rsidP="00B541AF">
                            <w:pPr>
                              <w:pStyle w:val="CCapsuleTitle"/>
                              <w:ind w:left="0"/>
                              <w:rPr>
                                <w:spacing w:val="-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5DE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pt;margin-top:160pt;width:493pt;height:240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6M2xwEAAHsDAAAOAAAAZHJzL2Uyb0RvYy54bWysU9uO0zAQfUfiHyy/06RdqFZR0xWwWoS0&#10;XKRlP8B17MYi8ZgZt0n5esZO04XlDfFiTWbGx+ecmWxuxr4TR4PkwNdyuSilMF5D4/y+lo/f7l5d&#10;S0FR+UZ14E0tT4bkzfbli80QKrOCFrrGoGAQT9UQatnGGKqiIN2aXtECgvFctIC9ivyJ+6JBNTB6&#10;3xWrslwXA2ATELQh4uztVJTbjG+t0fGLtWSi6GrJ3GI+MZ+7dBbbjar2qELr9JmG+gcWvXKeH71A&#10;3aqoxAHdX1C90wgENi409AVY67TJGljNsnym5qFVwWQtbA6Fi030/2D15+ND+Ioiju9g5AFmERTu&#10;QX8n9qYYAlXnnuQpVZS6d8MnaHia6hAh3xgt9kk+CxIMw06fLu6aMQrNyfVqvVyWXNJcuypfX6+v&#10;3iT/C1XN1wNS/GCgFymoJfL4Mrw63lOcWueW9JqHO9d1eYSd/yPBmCmT6SfGE/c47kbuTjJ20JxY&#10;CMK0EbzBHLSAP6UYeBtqST8OCo0U3UfPdqfVmQOcg90cKK/5ai2jFFP4Pk4rdgjo9i0jT756eMuG&#10;WZelPLE48+QJZzPO25hW6Pfv3PX0z2x/AQAA//8DAFBLAwQUAAYACAAAACEAJ7/dguAAAAALAQAA&#10;DwAAAGRycy9kb3ducmV2LnhtbEyPwU7DMBBE70j8g7VI3KjdIGgIcSpUVHFAHFqo1KMbL3FEbEe2&#10;m7p/z/YEtx3taOZNvcx2YBOG2HsnYT4TwNC1Xveuk/D1ub4rgcWknFaDdyjhjBGWzfVVrSrtT26D&#10;0zZ1jEJcrJQEk9JYcR5bg1bFmR/R0e/bB6sSydBxHdSJwu3ACyEeuVW9owajRlwZbH+2RythtxrX&#10;73lv1Mf0oN9ei8XmHNos5e1NfnkGljCnPzNc8AkdGmI6+KPTkQ0SngqakiTcUw2wi0EsSroOEkoh&#10;5sCbmv/f0PwCAAD//wMAUEsBAi0AFAAGAAgAAAAhALaDOJL+AAAA4QEAABMAAAAAAAAAAAAAAAAA&#10;AAAAAFtDb250ZW50X1R5cGVzXS54bWxQSwECLQAUAAYACAAAACEAOP0h/9YAAACUAQAACwAAAAAA&#10;AAAAAAAAAAAvAQAAX3JlbHMvLnJlbHNQSwECLQAUAAYACAAAACEA+KujNscBAAB7AwAADgAAAAAA&#10;AAAAAAAAAAAuAgAAZHJzL2Uyb0RvYy54bWxQSwECLQAUAAYACAAAACEAJ7/dguAAAAALAQAADwAA&#10;AAAAAAAAAAAAAAAhBAAAZHJzL2Rvd25yZXYueG1sUEsFBgAAAAAEAAQA8wAAAC4FAAAAAA==&#10;" filled="f" stroked="f">
                <v:path arrowok="t"/>
                <v:textbox inset="0,0,0,0">
                  <w:txbxContent>
                    <w:p w14:paraId="13C2B7B1" w14:textId="467EB037" w:rsidR="003E4639" w:rsidRDefault="00F73169" w:rsidP="00B541AF">
                      <w:pPr>
                        <w:pStyle w:val="CCapsuleTitle"/>
                        <w:ind w:left="0"/>
                      </w:pPr>
                      <w:bookmarkStart w:id="2" w:name="_Toc116911540"/>
                      <w:r>
                        <w:t>M</w:t>
                      </w:r>
                      <w:r w:rsidR="00994926">
                        <w:t>ethodology Concept Note- Template</w:t>
                      </w:r>
                      <w:bookmarkEnd w:id="2"/>
                      <w:r w:rsidR="00994926">
                        <w:t xml:space="preserve"> </w:t>
                      </w:r>
                    </w:p>
                    <w:p w14:paraId="650F9B50" w14:textId="77777777" w:rsidR="007B321F" w:rsidRDefault="007B321F" w:rsidP="007B321F">
                      <w:pPr>
                        <w:pStyle w:val="C-CapsuleBodyText"/>
                      </w:pPr>
                    </w:p>
                    <w:p w14:paraId="2424D1D0" w14:textId="1D446CD3" w:rsidR="007B321F" w:rsidRDefault="007B321F" w:rsidP="007B321F">
                      <w:pPr>
                        <w:pStyle w:val="C-CapsuleBodyText"/>
                      </w:pPr>
                      <w:r>
                        <w:t>Version: 1.0</w:t>
                      </w:r>
                    </w:p>
                    <w:p w14:paraId="3391DF72" w14:textId="77777777" w:rsidR="007B321F" w:rsidRPr="004779D2" w:rsidRDefault="007B321F" w:rsidP="007B321F">
                      <w:pPr>
                        <w:pStyle w:val="C-CapsuleBodyText"/>
                      </w:pPr>
                      <w:r>
                        <w:t>Release Date: November 2022</w:t>
                      </w:r>
                    </w:p>
                    <w:p w14:paraId="4A43BFE0" w14:textId="77777777" w:rsidR="007B321F" w:rsidRPr="00B541AF" w:rsidRDefault="007B321F" w:rsidP="00B541AF">
                      <w:pPr>
                        <w:pStyle w:val="CCapsuleTitle"/>
                        <w:ind w:left="0"/>
                        <w:rPr>
                          <w:spacing w:val="-3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4023392" wp14:editId="0A1E8FD7">
            <wp:simplePos x="0" y="0"/>
            <wp:positionH relativeFrom="column">
              <wp:posOffset>-698500</wp:posOffset>
            </wp:positionH>
            <wp:positionV relativeFrom="paragraph">
              <wp:posOffset>-723900</wp:posOffset>
            </wp:positionV>
            <wp:extent cx="7790815" cy="1102296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815" cy="1102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id w:val="862401706"/>
          <w:docPartObj>
            <w:docPartGallery w:val="Cover Pages"/>
            <w:docPartUnique/>
          </w:docPartObj>
        </w:sdtPr>
        <w:sdtEndPr>
          <w:rPr>
            <w:rFonts w:eastAsiaTheme="minorHAnsi"/>
            <w:lang w:val="en-US" w:eastAsia="en-US" w:bidi="ar-SA"/>
          </w:rPr>
        </w:sdtEndPr>
        <w:sdtContent>
          <w:r w:rsidR="00D364A4">
            <w:rPr>
              <w:rFonts w:eastAsiaTheme="minorHAnsi"/>
              <w:lang w:val="en-US" w:eastAsia="en-US" w:bidi="ar-SA"/>
            </w:rPr>
            <w:br w:type="page"/>
          </w:r>
        </w:sdtContent>
      </w:sdt>
      <w:bookmarkEnd w:id="0"/>
    </w:p>
    <w:p w14:paraId="1798CD2A" w14:textId="00AD1117" w:rsidR="00052C52" w:rsidRPr="000D6CBC" w:rsidRDefault="009263F6" w:rsidP="000D6CBC">
      <w:pPr>
        <w:pStyle w:val="C-CapsuleHeading"/>
      </w:pPr>
      <w:bookmarkStart w:id="3" w:name="_Toc116911541"/>
      <w:r>
        <w:lastRenderedPageBreak/>
        <w:t>Introduction</w:t>
      </w:r>
      <w:bookmarkEnd w:id="3"/>
    </w:p>
    <w:p w14:paraId="362CC248" w14:textId="0E7E879D" w:rsidR="00052C52" w:rsidRPr="0006001B" w:rsidRDefault="00003B78" w:rsidP="004122BE">
      <w:pPr>
        <w:pStyle w:val="C-CapsuleBodyText"/>
        <w:jc w:val="both"/>
        <w:rPr>
          <w:b/>
        </w:rPr>
      </w:pPr>
      <w:r w:rsidRPr="00026FCB">
        <w:t xml:space="preserve">This document </w:t>
      </w:r>
      <w:r w:rsidR="00F76102">
        <w:t xml:space="preserve">is the template for </w:t>
      </w:r>
      <w:r w:rsidR="00B82939">
        <w:t xml:space="preserve">a </w:t>
      </w:r>
      <w:r w:rsidR="00F76102">
        <w:t xml:space="preserve">Methodology Concept Note. </w:t>
      </w:r>
      <w:r w:rsidRPr="00026FCB">
        <w:t xml:space="preserve"> </w:t>
      </w:r>
      <w:r w:rsidR="00F76102">
        <w:t xml:space="preserve">Its purpose is to </w:t>
      </w:r>
      <w:r w:rsidR="004B54B1">
        <w:t xml:space="preserve">outline the required information </w:t>
      </w:r>
      <w:r w:rsidR="00446600">
        <w:t xml:space="preserve">in delivering a </w:t>
      </w:r>
      <w:r w:rsidR="00103D1E">
        <w:t xml:space="preserve">Methodology Concept Note for </w:t>
      </w:r>
      <w:r w:rsidR="00F935CB">
        <w:t xml:space="preserve">approval under </w:t>
      </w:r>
      <w:r w:rsidR="00103D1E">
        <w:t>C-Capsule</w:t>
      </w:r>
      <w:r w:rsidR="00F935CB">
        <w:t xml:space="preserve"> </w:t>
      </w:r>
      <w:r w:rsidR="004122BE">
        <w:t>Code for CDR</w:t>
      </w:r>
      <w:r w:rsidR="00103D1E">
        <w:t>.</w:t>
      </w:r>
      <w:r w:rsidR="00F935CB">
        <w:t xml:space="preserve"> </w:t>
      </w:r>
      <w:r w:rsidR="00433D81">
        <w:t>This template should be for n</w:t>
      </w:r>
      <w:r w:rsidR="00446600">
        <w:t xml:space="preserve">ew methodologies </w:t>
      </w:r>
      <w:r w:rsidR="00165338">
        <w:t xml:space="preserve">and updated versions </w:t>
      </w:r>
      <w:r w:rsidR="00433D81">
        <w:t xml:space="preserve">seeking approval by the International REC Standard Foundation. </w:t>
      </w:r>
      <w:r w:rsidR="009B33AA">
        <w:t xml:space="preserve">The final concept note </w:t>
      </w:r>
      <w:r w:rsidR="00560627">
        <w:t>p</w:t>
      </w:r>
      <w:r w:rsidR="00F1633C">
        <w:t xml:space="preserve">ut together by the developer </w:t>
      </w:r>
      <w:r w:rsidR="00681FD8">
        <w:t xml:space="preserve">should be submitted in electronic form </w:t>
      </w:r>
      <w:r w:rsidR="00C1154E">
        <w:t xml:space="preserve">to </w:t>
      </w:r>
      <w:r w:rsidR="00473A97">
        <w:t xml:space="preserve">the I-REC Standard Foundation at: </w:t>
      </w:r>
      <w:hyperlink r:id="rId12" w:history="1">
        <w:r w:rsidR="00473A97" w:rsidRPr="000C7556">
          <w:rPr>
            <w:rStyle w:val="Hyperlink"/>
          </w:rPr>
          <w:t>secretariat@irecstandard.org</w:t>
        </w:r>
      </w:hyperlink>
      <w:r w:rsidR="00C1154E">
        <w:t xml:space="preserve">. </w:t>
      </w:r>
    </w:p>
    <w:p w14:paraId="298F7C39" w14:textId="180279AC" w:rsidR="007F29D1" w:rsidRPr="00AB3490" w:rsidRDefault="009263F6" w:rsidP="00AB3490">
      <w:pPr>
        <w:pStyle w:val="C-CapsuleHeading"/>
      </w:pPr>
      <w:bookmarkStart w:id="4" w:name="_Toc116911542"/>
      <w:r>
        <w:t xml:space="preserve">Template </w:t>
      </w:r>
      <w:r w:rsidR="009D6062" w:rsidRPr="000D6CBC">
        <w:t>guidelines</w:t>
      </w:r>
      <w:bookmarkEnd w:id="4"/>
    </w:p>
    <w:p w14:paraId="51336D4A" w14:textId="15271382" w:rsidR="00052C52" w:rsidRDefault="00767A89" w:rsidP="004122BE">
      <w:pPr>
        <w:pStyle w:val="C-CapsuleBodyText"/>
        <w:jc w:val="both"/>
      </w:pPr>
      <w:r>
        <w:t>This template</w:t>
      </w:r>
      <w:r w:rsidR="004205FC">
        <w:t xml:space="preserve"> should serve as a guide rather than a prescriptive list of requirements</w:t>
      </w:r>
      <w:r w:rsidR="00185610">
        <w:t xml:space="preserve">. </w:t>
      </w:r>
      <w:r>
        <w:t xml:space="preserve"> </w:t>
      </w:r>
      <w:r w:rsidR="00477265">
        <w:t>Th</w:t>
      </w:r>
      <w:r w:rsidR="00AB3490">
        <w:t xml:space="preserve">e </w:t>
      </w:r>
      <w:r w:rsidR="00477265">
        <w:t xml:space="preserve">concept note </w:t>
      </w:r>
      <w:r w:rsidR="00185610">
        <w:t xml:space="preserve">should be </w:t>
      </w:r>
      <w:r w:rsidR="00F23656">
        <w:t xml:space="preserve">developed and completed </w:t>
      </w:r>
      <w:r w:rsidR="00766FB1">
        <w:t xml:space="preserve">using </w:t>
      </w:r>
      <w:r w:rsidR="00185610">
        <w:t>Poppins</w:t>
      </w:r>
      <w:r w:rsidR="00501EBE">
        <w:t>, regular</w:t>
      </w:r>
      <w:r w:rsidR="00480581">
        <w:t xml:space="preserve"> non-italicized, 10 pt font</w:t>
      </w:r>
      <w:r w:rsidR="000B465B">
        <w:t xml:space="preserve">. </w:t>
      </w:r>
      <w:r w:rsidR="00835754">
        <w:t xml:space="preserve">The </w:t>
      </w:r>
      <w:r w:rsidR="00185610">
        <w:t xml:space="preserve">information provided </w:t>
      </w:r>
      <w:r w:rsidR="00835754">
        <w:t xml:space="preserve">in this methodology concept note </w:t>
      </w:r>
      <w:r w:rsidR="00E61A16">
        <w:t>should</w:t>
      </w:r>
      <w:r w:rsidR="004C0AA9">
        <w:t xml:space="preserve"> be succinct</w:t>
      </w:r>
      <w:r w:rsidR="0027053F">
        <w:t xml:space="preserve"> and </w:t>
      </w:r>
      <w:r w:rsidR="007D2B06">
        <w:t>explicit</w:t>
      </w:r>
      <w:r w:rsidR="0027053F">
        <w:t xml:space="preserve"> ensuring that </w:t>
      </w:r>
      <w:r w:rsidR="00AB3490">
        <w:t>any potential</w:t>
      </w:r>
      <w:r w:rsidR="0027053F">
        <w:t xml:space="preserve"> supporting information is captured in the appendi</w:t>
      </w:r>
      <w:r w:rsidR="00DF367A">
        <w:t>x</w:t>
      </w:r>
      <w:r w:rsidR="0027053F">
        <w:t xml:space="preserve"> section</w:t>
      </w:r>
      <w:r w:rsidR="00D05400">
        <w:t>.</w:t>
      </w:r>
      <w:r w:rsidR="009A3EC0">
        <w:t xml:space="preserve"> </w:t>
      </w:r>
      <w:r w:rsidR="00C04EF8">
        <w:t xml:space="preserve">For the purposes </w:t>
      </w:r>
      <w:r w:rsidR="00301101">
        <w:t>of brevity</w:t>
      </w:r>
      <w:r w:rsidR="00E63586">
        <w:t xml:space="preserve"> and structure, this opening section</w:t>
      </w:r>
      <w:r w:rsidR="00114AD3">
        <w:t xml:space="preserve"> (including </w:t>
      </w:r>
      <w:r w:rsidR="00437637">
        <w:t>cover page)</w:t>
      </w:r>
      <w:r w:rsidR="00E63586">
        <w:t xml:space="preserve"> will not be included in the final</w:t>
      </w:r>
      <w:r w:rsidR="00FE18D9">
        <w:t xml:space="preserve"> version of the </w:t>
      </w:r>
      <w:r w:rsidR="00AB3490">
        <w:t>c</w:t>
      </w:r>
      <w:r w:rsidR="00E63586">
        <w:t xml:space="preserve">oncept </w:t>
      </w:r>
      <w:r w:rsidR="00AB3490">
        <w:t>n</w:t>
      </w:r>
      <w:r w:rsidR="00E63586">
        <w:t xml:space="preserve">ote. </w:t>
      </w:r>
      <w:r w:rsidR="00974D52">
        <w:t xml:space="preserve">All information </w:t>
      </w:r>
      <w:r w:rsidR="00946DC9">
        <w:t xml:space="preserve">developed and produced for this methodology concept note will be treated as </w:t>
      </w:r>
      <w:r w:rsidR="00151D49">
        <w:t>proprietary</w:t>
      </w:r>
      <w:r w:rsidR="00BC3AC3">
        <w:t xml:space="preserve"> </w:t>
      </w:r>
      <w:r w:rsidR="00031CF0">
        <w:t xml:space="preserve">and confidential </w:t>
      </w:r>
      <w:r w:rsidR="009A5C2F">
        <w:t xml:space="preserve">between </w:t>
      </w:r>
      <w:r w:rsidR="008E608E">
        <w:t>C-Capsule</w:t>
      </w:r>
      <w:r w:rsidR="009A5C2F">
        <w:t xml:space="preserve"> and </w:t>
      </w:r>
      <w:r w:rsidR="00FE18D9">
        <w:t>M</w:t>
      </w:r>
      <w:r w:rsidR="008E608E">
        <w:t xml:space="preserve">ethodology </w:t>
      </w:r>
      <w:r w:rsidR="004122BE">
        <w:t>d</w:t>
      </w:r>
      <w:r w:rsidR="009A5C2F">
        <w:t>eveloper</w:t>
      </w:r>
      <w:r w:rsidR="008E608E">
        <w:t xml:space="preserve">. </w:t>
      </w:r>
    </w:p>
    <w:p w14:paraId="4837F479" w14:textId="25AAB467" w:rsidR="00097D13" w:rsidRDefault="00097D13" w:rsidP="004F7CF0">
      <w:pPr>
        <w:pStyle w:val="BasicParagraph"/>
        <w:suppressAutoHyphens/>
        <w:spacing w:line="360" w:lineRule="auto"/>
        <w:jc w:val="both"/>
        <w:rPr>
          <w:rFonts w:ascii="Roboto" w:hAnsi="Roboto" w:cs="Evident Grotesk"/>
          <w:sz w:val="20"/>
          <w:szCs w:val="20"/>
        </w:rPr>
      </w:pPr>
    </w:p>
    <w:p w14:paraId="3FAD19BC" w14:textId="71B675AC" w:rsidR="00C47145" w:rsidRDefault="00C47145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4F6B11D0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1D0C590C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1E360220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6191C840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30D12756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03BA9261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6E80260D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6EA9EF62" w14:textId="77777777" w:rsidR="006F295F" w:rsidRDefault="006F295F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1EB97481" w14:textId="77777777" w:rsidR="009263F6" w:rsidRDefault="009263F6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</w:p>
    <w:p w14:paraId="79735C5D" w14:textId="77777777" w:rsidR="00031CF0" w:rsidRDefault="00031CF0" w:rsidP="00031CF0"/>
    <w:p w14:paraId="74AD763A" w14:textId="77777777" w:rsidR="00031CF0" w:rsidRPr="00031CF0" w:rsidRDefault="00031CF0" w:rsidP="00031CF0"/>
    <w:p w14:paraId="154F8522" w14:textId="77777777" w:rsidR="009263F6" w:rsidRDefault="009263F6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</w:p>
    <w:p w14:paraId="20D74071" w14:textId="77777777" w:rsidR="009263F6" w:rsidRDefault="009263F6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</w:p>
    <w:p w14:paraId="4CA48DF2" w14:textId="77777777" w:rsidR="00031CF0" w:rsidRDefault="00031CF0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</w:p>
    <w:p w14:paraId="76BC1CB3" w14:textId="77777777" w:rsidR="00031CF0" w:rsidRDefault="00031CF0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</w:p>
    <w:p w14:paraId="3053B6F1" w14:textId="77777777" w:rsidR="00E235E0" w:rsidRDefault="00E235E0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</w:p>
    <w:p w14:paraId="563BB535" w14:textId="7F9C757A" w:rsidR="000773A6" w:rsidRPr="009263F6" w:rsidRDefault="000773A6" w:rsidP="009263F6">
      <w:pPr>
        <w:pStyle w:val="C-CapsuleBodyText"/>
        <w:jc w:val="center"/>
        <w:rPr>
          <w:color w:val="9F9F9F" w:themeColor="accent2"/>
          <w:sz w:val="40"/>
          <w:szCs w:val="40"/>
        </w:rPr>
      </w:pPr>
      <w:r w:rsidRPr="009263F6">
        <w:rPr>
          <w:color w:val="9F9F9F" w:themeColor="accent2"/>
          <w:sz w:val="40"/>
          <w:szCs w:val="40"/>
        </w:rPr>
        <w:t>[Insert Company Logo</w:t>
      </w:r>
      <w:r w:rsidR="009263F6" w:rsidRPr="009263F6">
        <w:rPr>
          <w:color w:val="9F9F9F" w:themeColor="accent2"/>
          <w:sz w:val="40"/>
          <w:szCs w:val="40"/>
        </w:rPr>
        <w:t>(s)</w:t>
      </w:r>
      <w:r w:rsidRPr="009263F6">
        <w:rPr>
          <w:color w:val="9F9F9F" w:themeColor="accent2"/>
          <w:sz w:val="40"/>
          <w:szCs w:val="40"/>
        </w:rPr>
        <w:t>]</w:t>
      </w:r>
    </w:p>
    <w:p w14:paraId="65B0616A" w14:textId="77777777" w:rsidR="000773A6" w:rsidRDefault="000773A6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428A7F20" w14:textId="77777777" w:rsidR="000773A6" w:rsidRDefault="000773A6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320886C8" w14:textId="77777777" w:rsidR="009263F6" w:rsidRDefault="009263F6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04DBC041" w14:textId="77777777" w:rsidR="009263F6" w:rsidRDefault="009263F6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6E5B1A5F" w14:textId="77777777" w:rsidR="009263F6" w:rsidRDefault="009263F6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6374"/>
      </w:tblGrid>
      <w:tr w:rsidR="006F295F" w14:paraId="6CA4FFA6" w14:textId="77777777">
        <w:trPr>
          <w:trHeight w:val="452"/>
        </w:trPr>
        <w:tc>
          <w:tcPr>
            <w:tcW w:w="3431" w:type="dxa"/>
            <w:shd w:val="clear" w:color="auto" w:fill="F7EEE2" w:themeFill="accent4"/>
          </w:tcPr>
          <w:p w14:paraId="75B181EF" w14:textId="5E505A6A" w:rsidR="006F295F" w:rsidRPr="00B6138A" w:rsidRDefault="00D52867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Methodology Title</w:t>
            </w:r>
          </w:p>
        </w:tc>
        <w:tc>
          <w:tcPr>
            <w:tcW w:w="6374" w:type="dxa"/>
          </w:tcPr>
          <w:p w14:paraId="35D2A231" w14:textId="574BFCE0" w:rsidR="006F295F" w:rsidRPr="00B6138A" w:rsidRDefault="00310CDF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Title of proposed methodology</w:t>
            </w:r>
          </w:p>
        </w:tc>
      </w:tr>
      <w:tr w:rsidR="00D9121C" w14:paraId="61FB0AF0" w14:textId="77777777">
        <w:trPr>
          <w:trHeight w:val="452"/>
        </w:trPr>
        <w:tc>
          <w:tcPr>
            <w:tcW w:w="3431" w:type="dxa"/>
            <w:shd w:val="clear" w:color="auto" w:fill="F7EEE2" w:themeFill="accent4"/>
          </w:tcPr>
          <w:p w14:paraId="4ECEE79F" w14:textId="07AEED56" w:rsidR="00D9121C" w:rsidRPr="00B6138A" w:rsidRDefault="00D9121C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Version Type</w:t>
            </w:r>
          </w:p>
        </w:tc>
        <w:tc>
          <w:tcPr>
            <w:tcW w:w="6374" w:type="dxa"/>
          </w:tcPr>
          <w:p w14:paraId="729890E1" w14:textId="0D9E7508" w:rsidR="00D9121C" w:rsidRPr="00B6138A" w:rsidRDefault="00613888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New methodology or methodology revision</w:t>
            </w:r>
          </w:p>
        </w:tc>
      </w:tr>
      <w:tr w:rsidR="006F295F" w14:paraId="1EFE351B" w14:textId="77777777">
        <w:trPr>
          <w:trHeight w:val="416"/>
        </w:trPr>
        <w:tc>
          <w:tcPr>
            <w:tcW w:w="3431" w:type="dxa"/>
            <w:shd w:val="clear" w:color="auto" w:fill="F7EEE2" w:themeFill="accent4"/>
          </w:tcPr>
          <w:p w14:paraId="10F078F2" w14:textId="2254BF14" w:rsidR="006F295F" w:rsidRPr="00B6138A" w:rsidRDefault="00F71758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Removal Activity</w:t>
            </w:r>
          </w:p>
        </w:tc>
        <w:tc>
          <w:tcPr>
            <w:tcW w:w="6374" w:type="dxa"/>
          </w:tcPr>
          <w:p w14:paraId="745C9648" w14:textId="4AA3035C" w:rsidR="006F295F" w:rsidRPr="00B6138A" w:rsidRDefault="00613888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 xml:space="preserve">Type of Removal </w:t>
            </w:r>
            <w:proofErr w:type="gramStart"/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e.g.</w:t>
            </w:r>
            <w:proofErr w:type="gramEnd"/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 xml:space="preserve"> </w:t>
            </w:r>
            <w:r w:rsidR="00095096"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DAC, BiCRS, BECCS etc.</w:t>
            </w:r>
          </w:p>
        </w:tc>
      </w:tr>
      <w:tr w:rsidR="006F295F" w14:paraId="247CE13D" w14:textId="77777777">
        <w:trPr>
          <w:trHeight w:val="414"/>
        </w:trPr>
        <w:tc>
          <w:tcPr>
            <w:tcW w:w="3431" w:type="dxa"/>
            <w:shd w:val="clear" w:color="auto" w:fill="F7EEE2" w:themeFill="accent4"/>
          </w:tcPr>
          <w:p w14:paraId="75AAD074" w14:textId="613CAA62" w:rsidR="006F295F" w:rsidRPr="00B6138A" w:rsidRDefault="00E65412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Date Prepared</w:t>
            </w:r>
          </w:p>
        </w:tc>
        <w:tc>
          <w:tcPr>
            <w:tcW w:w="6374" w:type="dxa"/>
          </w:tcPr>
          <w:p w14:paraId="350BE5D5" w14:textId="3ADB449B" w:rsidR="006F295F" w:rsidRPr="00B6138A" w:rsidRDefault="00095096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DD-MM-YYYY</w:t>
            </w:r>
          </w:p>
        </w:tc>
      </w:tr>
      <w:tr w:rsidR="00421F2F" w14:paraId="69E7964D" w14:textId="77777777">
        <w:trPr>
          <w:trHeight w:val="414"/>
        </w:trPr>
        <w:tc>
          <w:tcPr>
            <w:tcW w:w="3431" w:type="dxa"/>
            <w:shd w:val="clear" w:color="auto" w:fill="F7EEE2" w:themeFill="accent4"/>
          </w:tcPr>
          <w:p w14:paraId="6ACF05A2" w14:textId="06137E13" w:rsidR="00421F2F" w:rsidRPr="00B6138A" w:rsidRDefault="00421F2F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Methodology Developer (s)</w:t>
            </w:r>
          </w:p>
        </w:tc>
        <w:tc>
          <w:tcPr>
            <w:tcW w:w="6374" w:type="dxa"/>
          </w:tcPr>
          <w:p w14:paraId="2317FA3C" w14:textId="5CACF5FB" w:rsidR="00421F2F" w:rsidRPr="00B6138A" w:rsidRDefault="00095096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Name of organisation</w:t>
            </w:r>
            <w:r w:rsidR="002124AC"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 xml:space="preserve">(s) </w:t>
            </w:r>
          </w:p>
        </w:tc>
      </w:tr>
      <w:tr w:rsidR="006F295F" w14:paraId="21AA11EC" w14:textId="77777777">
        <w:trPr>
          <w:trHeight w:val="406"/>
        </w:trPr>
        <w:tc>
          <w:tcPr>
            <w:tcW w:w="3431" w:type="dxa"/>
            <w:shd w:val="clear" w:color="auto" w:fill="F7EEE2" w:themeFill="accent4"/>
          </w:tcPr>
          <w:p w14:paraId="65D9B83A" w14:textId="1E1859FE" w:rsidR="006F295F" w:rsidRPr="00B6138A" w:rsidRDefault="00E65412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Prepared By</w:t>
            </w:r>
          </w:p>
        </w:tc>
        <w:tc>
          <w:tcPr>
            <w:tcW w:w="6374" w:type="dxa"/>
          </w:tcPr>
          <w:p w14:paraId="6C7D6574" w14:textId="745287E6" w:rsidR="006F295F" w:rsidRPr="00B6138A" w:rsidRDefault="00095096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Lead author</w:t>
            </w:r>
            <w:r w:rsidR="002124AC"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(s)</w:t>
            </w:r>
          </w:p>
        </w:tc>
      </w:tr>
      <w:tr w:rsidR="00E65412" w14:paraId="1ADDE815" w14:textId="77777777">
        <w:trPr>
          <w:trHeight w:val="406"/>
        </w:trPr>
        <w:tc>
          <w:tcPr>
            <w:tcW w:w="3431" w:type="dxa"/>
            <w:shd w:val="clear" w:color="auto" w:fill="F7EEE2" w:themeFill="accent4"/>
          </w:tcPr>
          <w:p w14:paraId="35B91CF7" w14:textId="47646130" w:rsidR="00E65412" w:rsidRPr="00B6138A" w:rsidRDefault="00E65412">
            <w:pPr>
              <w:pStyle w:val="C-CapsuleBodyText"/>
              <w:rPr>
                <w:sz w:val="22"/>
                <w:szCs w:val="22"/>
              </w:rPr>
            </w:pPr>
            <w:r w:rsidRPr="00B6138A">
              <w:rPr>
                <w:sz w:val="22"/>
                <w:szCs w:val="22"/>
              </w:rPr>
              <w:t>Contact information</w:t>
            </w:r>
          </w:p>
        </w:tc>
        <w:tc>
          <w:tcPr>
            <w:tcW w:w="6374" w:type="dxa"/>
          </w:tcPr>
          <w:p w14:paraId="1998ED8D" w14:textId="19877CAA" w:rsidR="00E65412" w:rsidRPr="00B6138A" w:rsidRDefault="002124AC">
            <w:pPr>
              <w:pStyle w:val="C-CapsuleBodyText"/>
              <w:rPr>
                <w:bCs/>
                <w:i/>
                <w:iCs/>
                <w:color w:val="9F9F9F" w:themeColor="accent2"/>
                <w:sz w:val="22"/>
                <w:szCs w:val="22"/>
              </w:rPr>
            </w:pPr>
            <w:r w:rsidRPr="00B6138A">
              <w:rPr>
                <w:bCs/>
                <w:i/>
                <w:iCs/>
                <w:color w:val="9F9F9F" w:themeColor="accent2"/>
                <w:sz w:val="22"/>
                <w:szCs w:val="22"/>
              </w:rPr>
              <w:t>Location, telephone, email, website</w:t>
            </w:r>
          </w:p>
        </w:tc>
      </w:tr>
    </w:tbl>
    <w:p w14:paraId="7FCD473C" w14:textId="77777777" w:rsidR="00F914D8" w:rsidRDefault="00F914D8" w:rsidP="004C0AA9">
      <w:pPr>
        <w:pStyle w:val="BasicParagraph"/>
        <w:suppressAutoHyphens/>
        <w:jc w:val="both"/>
        <w:rPr>
          <w:rFonts w:ascii="Roboto" w:hAnsi="Roboto" w:cs="Evident Grotesk"/>
          <w:b/>
          <w:bCs/>
          <w:sz w:val="32"/>
          <w:szCs w:val="32"/>
        </w:rPr>
      </w:pPr>
    </w:p>
    <w:p w14:paraId="00093609" w14:textId="77777777" w:rsidR="00F07F8F" w:rsidRDefault="00F07F8F" w:rsidP="004F7CF0">
      <w:pPr>
        <w:pStyle w:val="CCapsuleSub-subheading"/>
        <w:ind w:left="0"/>
      </w:pPr>
    </w:p>
    <w:p w14:paraId="22D1D6D0" w14:textId="77777777" w:rsidR="00F07F8F" w:rsidRDefault="00F07F8F" w:rsidP="004F7CF0">
      <w:pPr>
        <w:pStyle w:val="CCapsuleSub-subheading"/>
        <w:ind w:left="0"/>
      </w:pPr>
    </w:p>
    <w:p w14:paraId="0DEE237E" w14:textId="77777777" w:rsidR="008A4F04" w:rsidRDefault="008A4F04" w:rsidP="008A4F04"/>
    <w:p w14:paraId="55F26442" w14:textId="77777777" w:rsidR="009263F6" w:rsidRDefault="009263F6" w:rsidP="008A4F04"/>
    <w:p w14:paraId="5E6D676A" w14:textId="77777777" w:rsidR="009263F6" w:rsidRDefault="009263F6" w:rsidP="008A4F04"/>
    <w:p w14:paraId="7C97FA3C" w14:textId="77777777" w:rsidR="009263F6" w:rsidRDefault="009263F6" w:rsidP="008A4F04"/>
    <w:p w14:paraId="12C94825" w14:textId="77777777" w:rsidR="004F1E44" w:rsidRDefault="004F1E44" w:rsidP="008A4F04"/>
    <w:p w14:paraId="1DDB036C" w14:textId="77777777" w:rsidR="009263F6" w:rsidRDefault="009263F6" w:rsidP="008A4F04"/>
    <w:p w14:paraId="3630FE3B" w14:textId="77777777" w:rsidR="009263F6" w:rsidRDefault="009263F6" w:rsidP="008A4F04"/>
    <w:p w14:paraId="696B262A" w14:textId="77777777" w:rsidR="009263F6" w:rsidRDefault="009263F6" w:rsidP="008A4F04"/>
    <w:p w14:paraId="332C9ED1" w14:textId="77777777" w:rsidR="009263F6" w:rsidRDefault="009263F6" w:rsidP="008A4F04"/>
    <w:p w14:paraId="1EC94BDA" w14:textId="77777777" w:rsidR="009263F6" w:rsidRDefault="009263F6" w:rsidP="008A4F04"/>
    <w:p w14:paraId="162AB633" w14:textId="77777777" w:rsidR="00E235E0" w:rsidRDefault="00E235E0" w:rsidP="008A4F04"/>
    <w:p w14:paraId="189BC9C7" w14:textId="77777777" w:rsidR="009263F6" w:rsidRDefault="009263F6" w:rsidP="008A4F04"/>
    <w:p w14:paraId="1DF74AE3" w14:textId="77777777" w:rsidR="009263F6" w:rsidRDefault="009263F6" w:rsidP="008A4F04"/>
    <w:p w14:paraId="2D0BD4A8" w14:textId="77777777" w:rsidR="009263F6" w:rsidRPr="008A4F04" w:rsidRDefault="009263F6" w:rsidP="008A4F04"/>
    <w:bookmarkStart w:id="5" w:name="_Toc116911543" w:displacedByCustomXml="next"/>
    <w:sdt>
      <w:sdtPr>
        <w:rPr>
          <w:rFonts w:ascii="Noto Sans" w:eastAsia="Noto Sans" w:hAnsi="Noto Sans" w:cs="Noto Sans"/>
          <w:b w:val="0"/>
          <w:color w:val="auto"/>
          <w:sz w:val="22"/>
          <w:szCs w:val="22"/>
        </w:rPr>
        <w:id w:val="-1661149341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57D2669C" w14:textId="3A14E415" w:rsidR="00410938" w:rsidRDefault="00410938" w:rsidP="006573CB">
          <w:pPr>
            <w:pStyle w:val="C-CapsuleHeading"/>
          </w:pPr>
          <w:r>
            <w:t>Contents</w:t>
          </w:r>
          <w:bookmarkEnd w:id="5"/>
        </w:p>
        <w:p w14:paraId="10BDB6C8" w14:textId="2C4FC9E0" w:rsidR="006573CB" w:rsidRDefault="00410938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6911539" w:history="1"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_Toc116911539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0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5919C93B" w14:textId="225E6E50" w:rsidR="006573CB" w:rsidRDefault="006B7FB2" w:rsidP="00752A4E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r:id="rId13" w:anchor="_Toc116911540" w:history="1">
            <w:r w:rsidR="006573CB" w:rsidRPr="00D00F2C">
              <w:rPr>
                <w:rStyle w:val="Hyperlink"/>
                <w:noProof/>
              </w:rPr>
              <w:t>Methodology Concept Note- Template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_Toc116911540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0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4D49CD93" w14:textId="40C91E6D" w:rsidR="006573CB" w:rsidRDefault="006B7FB2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1" w:history="1">
            <w:r w:rsidR="006573CB" w:rsidRPr="00D00F2C">
              <w:rPr>
                <w:rStyle w:val="Hyperlink"/>
                <w:noProof/>
              </w:rPr>
              <w:t>Introduction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_Toc116911541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1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236064E2" w14:textId="0929E791" w:rsidR="006573CB" w:rsidRDefault="006B7FB2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2" w:history="1">
            <w:r w:rsidR="006573CB" w:rsidRPr="00D00F2C">
              <w:rPr>
                <w:rStyle w:val="Hyperlink"/>
                <w:noProof/>
              </w:rPr>
              <w:t>Template guidelines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_Toc116911542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1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440AFBD5" w14:textId="7C40F46A" w:rsidR="006573CB" w:rsidRDefault="006B7FB2">
          <w:pPr>
            <w:pStyle w:val="TOC1"/>
            <w:tabs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3" w:history="1">
            <w:r w:rsidR="006573CB" w:rsidRPr="00D00F2C">
              <w:rPr>
                <w:rStyle w:val="Hyperlink"/>
                <w:noProof/>
              </w:rPr>
              <w:t>Contents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_Toc116911543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3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746BEA06" w14:textId="5491658F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4" w:history="1">
            <w:r w:rsidR="006573CB" w:rsidRPr="00D00F2C">
              <w:rPr>
                <w:rStyle w:val="Hyperlink"/>
                <w:noProof/>
              </w:rPr>
              <w:t>1.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Overview of Methodology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_Toc116911544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3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6AFDEB9A" w14:textId="6466EFAB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5" w:history="1">
            <w:r w:rsidR="006573CB" w:rsidRPr="00D00F2C">
              <w:rPr>
                <w:rStyle w:val="Hyperlink"/>
                <w:noProof/>
              </w:rPr>
              <w:t>2.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Relationship with Existing Methodologies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_Toc116911545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3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2A4463DD" w14:textId="5A49FD60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6" w:history="1">
            <w:r w:rsidR="006573CB" w:rsidRPr="00D00F2C">
              <w:rPr>
                <w:rStyle w:val="Hyperlink"/>
                <w:noProof/>
              </w:rPr>
              <w:t>3.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CDR Activity and Eligibility Conditions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_Toc116911546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4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1CB7E4F0" w14:textId="06E30F1C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7" w:history="1">
            <w:r w:rsidR="006573CB" w:rsidRPr="00D00F2C">
              <w:rPr>
                <w:rStyle w:val="Hyperlink"/>
                <w:noProof/>
              </w:rPr>
              <w:t>4.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Demonstration of Additionality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_Toc116911547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4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55D681E2" w14:textId="24D79588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8" w:history="1">
            <w:r w:rsidR="006573CB" w:rsidRPr="00D00F2C">
              <w:rPr>
                <w:rStyle w:val="Hyperlink"/>
                <w:noProof/>
              </w:rPr>
              <w:t>5.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Environmental or Social Risks and Mitigation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_Toc116911548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4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2141ABDF" w14:textId="3E0F7BF6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49" w:history="1">
            <w:r w:rsidR="006573CB" w:rsidRPr="00D00F2C">
              <w:rPr>
                <w:rStyle w:val="Hyperlink"/>
                <w:noProof/>
              </w:rPr>
              <w:t>6.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Removal Quantification Method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_Toc116911549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4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6F6B4BA5" w14:textId="2D1D5B38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50" w:history="1">
            <w:r w:rsidR="006573CB" w:rsidRPr="00D00F2C">
              <w:rPr>
                <w:rStyle w:val="Hyperlink"/>
                <w:noProof/>
              </w:rPr>
              <w:t>7.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MRV Approach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_Toc116911550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4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0241FDA5" w14:textId="0C3B8C16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51" w:history="1">
            <w:r w:rsidR="006573CB" w:rsidRPr="00D00F2C">
              <w:rPr>
                <w:rStyle w:val="Hyperlink"/>
                <w:noProof/>
              </w:rPr>
              <w:t>8.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Methodology Developer Profile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_Toc116911551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4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38AC4A6E" w14:textId="164B01E0" w:rsidR="006573CB" w:rsidRDefault="006B7FB2">
          <w:pPr>
            <w:pStyle w:val="TOC1"/>
            <w:tabs>
              <w:tab w:val="left" w:pos="440"/>
              <w:tab w:val="right" w:leader="dot" w:pos="9913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116911552" w:history="1">
            <w:r w:rsidR="006573CB" w:rsidRPr="00D00F2C">
              <w:rPr>
                <w:rStyle w:val="Hyperlink"/>
                <w:noProof/>
              </w:rPr>
              <w:t>9.</w:t>
            </w:r>
            <w:r w:rsidR="006573CB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6573CB" w:rsidRPr="00D00F2C">
              <w:rPr>
                <w:rStyle w:val="Hyperlink"/>
                <w:noProof/>
              </w:rPr>
              <w:t>Agreement</w:t>
            </w:r>
            <w:r w:rsidR="006573CB">
              <w:rPr>
                <w:noProof/>
                <w:webHidden/>
              </w:rPr>
              <w:tab/>
            </w:r>
            <w:r w:rsidR="006573CB">
              <w:rPr>
                <w:noProof/>
                <w:webHidden/>
              </w:rPr>
              <w:fldChar w:fldCharType="begin"/>
            </w:r>
            <w:r w:rsidR="006573CB">
              <w:rPr>
                <w:noProof/>
                <w:webHidden/>
              </w:rPr>
              <w:instrText xml:space="preserve"> PAGEREF _Toc116911552 \h </w:instrText>
            </w:r>
            <w:r w:rsidR="006573CB">
              <w:rPr>
                <w:noProof/>
                <w:webHidden/>
              </w:rPr>
            </w:r>
            <w:r w:rsidR="006573CB">
              <w:rPr>
                <w:noProof/>
                <w:webHidden/>
              </w:rPr>
              <w:fldChar w:fldCharType="separate"/>
            </w:r>
            <w:r w:rsidR="006573CB">
              <w:rPr>
                <w:noProof/>
                <w:webHidden/>
              </w:rPr>
              <w:t>5</w:t>
            </w:r>
            <w:r w:rsidR="006573CB">
              <w:rPr>
                <w:noProof/>
                <w:webHidden/>
              </w:rPr>
              <w:fldChar w:fldCharType="end"/>
            </w:r>
          </w:hyperlink>
        </w:p>
        <w:p w14:paraId="3DB764E9" w14:textId="44B02D3D" w:rsidR="00410938" w:rsidRDefault="00410938">
          <w:r>
            <w:rPr>
              <w:b/>
              <w:bCs/>
              <w:noProof/>
            </w:rPr>
            <w:fldChar w:fldCharType="end"/>
          </w:r>
        </w:p>
      </w:sdtContent>
    </w:sdt>
    <w:p w14:paraId="499B5525" w14:textId="348F1FEB" w:rsidR="008C1B94" w:rsidRDefault="008C1B94" w:rsidP="00037E35">
      <w:pPr>
        <w:pStyle w:val="C-CapsuleHeading"/>
        <w:numPr>
          <w:ilvl w:val="0"/>
          <w:numId w:val="15"/>
        </w:numPr>
      </w:pPr>
      <w:bookmarkStart w:id="6" w:name="_Toc116911544"/>
      <w:r w:rsidRPr="00722401">
        <w:t>Overview of Methodology</w:t>
      </w:r>
      <w:bookmarkEnd w:id="6"/>
    </w:p>
    <w:p w14:paraId="04FDD6B6" w14:textId="7A35991D" w:rsidR="00037E35" w:rsidRPr="00031CF0" w:rsidRDefault="00F8152F" w:rsidP="004122BE">
      <w:pPr>
        <w:pStyle w:val="C-CapsuleBodyText"/>
        <w:jc w:val="both"/>
        <w:rPr>
          <w:i/>
          <w:iCs/>
          <w:color w:val="9F9F9F" w:themeColor="accent2"/>
        </w:rPr>
      </w:pPr>
      <w:r w:rsidRPr="00031CF0">
        <w:rPr>
          <w:i/>
          <w:iCs/>
          <w:color w:val="9F9F9F" w:themeColor="accent2"/>
        </w:rPr>
        <w:t xml:space="preserve">Please provide a </w:t>
      </w:r>
      <w:r w:rsidR="00384CFE" w:rsidRPr="00031CF0">
        <w:rPr>
          <w:i/>
          <w:iCs/>
          <w:color w:val="9F9F9F" w:themeColor="accent2"/>
        </w:rPr>
        <w:t>high-level</w:t>
      </w:r>
      <w:r w:rsidR="0010150A" w:rsidRPr="00031CF0">
        <w:rPr>
          <w:i/>
          <w:iCs/>
          <w:color w:val="9F9F9F" w:themeColor="accent2"/>
        </w:rPr>
        <w:t xml:space="preserve"> overview of the scope of </w:t>
      </w:r>
      <w:r w:rsidRPr="00031CF0">
        <w:rPr>
          <w:i/>
          <w:iCs/>
          <w:color w:val="9F9F9F" w:themeColor="accent2"/>
        </w:rPr>
        <w:t>the proposed methodology</w:t>
      </w:r>
      <w:r w:rsidR="00DB545E" w:rsidRPr="00031CF0">
        <w:rPr>
          <w:i/>
          <w:iCs/>
          <w:color w:val="9F9F9F" w:themeColor="accent2"/>
        </w:rPr>
        <w:t xml:space="preserve"> including </w:t>
      </w:r>
      <w:r w:rsidR="009043C4" w:rsidRPr="00031CF0">
        <w:rPr>
          <w:i/>
          <w:iCs/>
          <w:color w:val="9F9F9F" w:themeColor="accent2"/>
        </w:rPr>
        <w:t>the CDR activity to which the proposed methodology would apply</w:t>
      </w:r>
      <w:r w:rsidR="00BA6A71" w:rsidRPr="00031CF0">
        <w:rPr>
          <w:i/>
          <w:iCs/>
          <w:color w:val="9F9F9F" w:themeColor="accent2"/>
        </w:rPr>
        <w:t xml:space="preserve">. </w:t>
      </w:r>
      <w:r w:rsidR="00892155" w:rsidRPr="00031CF0">
        <w:rPr>
          <w:i/>
          <w:iCs/>
          <w:color w:val="9F9F9F" w:themeColor="accent2"/>
        </w:rPr>
        <w:t>This should include</w:t>
      </w:r>
      <w:r w:rsidR="006A5CF4">
        <w:rPr>
          <w:i/>
          <w:iCs/>
          <w:color w:val="9F9F9F" w:themeColor="accent2"/>
        </w:rPr>
        <w:t xml:space="preserve"> the</w:t>
      </w:r>
      <w:r w:rsidR="00956296">
        <w:rPr>
          <w:i/>
          <w:iCs/>
          <w:color w:val="9F9F9F" w:themeColor="accent2"/>
        </w:rPr>
        <w:t xml:space="preserve"> intended</w:t>
      </w:r>
      <w:r w:rsidR="006A5CF4">
        <w:rPr>
          <w:i/>
          <w:iCs/>
          <w:color w:val="9F9F9F" w:themeColor="accent2"/>
        </w:rPr>
        <w:t xml:space="preserve"> </w:t>
      </w:r>
      <w:r w:rsidR="00037E35" w:rsidRPr="00031CF0">
        <w:rPr>
          <w:i/>
          <w:iCs/>
          <w:color w:val="9F9F9F" w:themeColor="accent2"/>
        </w:rPr>
        <w:t>objectives</w:t>
      </w:r>
      <w:r w:rsidR="006A5CF4">
        <w:rPr>
          <w:i/>
          <w:iCs/>
          <w:color w:val="9F9F9F" w:themeColor="accent2"/>
        </w:rPr>
        <w:t xml:space="preserve"> </w:t>
      </w:r>
      <w:r w:rsidR="00037E35" w:rsidRPr="00031CF0">
        <w:rPr>
          <w:i/>
          <w:iCs/>
          <w:color w:val="9F9F9F" w:themeColor="accent2"/>
        </w:rPr>
        <w:t xml:space="preserve">through the implementation of the methodology. </w:t>
      </w:r>
      <w:r w:rsidR="001E37C3">
        <w:rPr>
          <w:i/>
          <w:iCs/>
          <w:color w:val="9F9F9F" w:themeColor="accent2"/>
        </w:rPr>
        <w:t xml:space="preserve">   </w:t>
      </w:r>
    </w:p>
    <w:p w14:paraId="1819BA9C" w14:textId="1D93DE78" w:rsidR="00037E35" w:rsidRDefault="00827331" w:rsidP="00037E35">
      <w:pPr>
        <w:pStyle w:val="C-CapsuleHeading"/>
        <w:numPr>
          <w:ilvl w:val="0"/>
          <w:numId w:val="15"/>
        </w:numPr>
      </w:pPr>
      <w:bookmarkStart w:id="7" w:name="_Toc116911545"/>
      <w:r>
        <w:t>Relationship</w:t>
      </w:r>
      <w:r w:rsidR="003E7EBA">
        <w:t xml:space="preserve"> </w:t>
      </w:r>
      <w:r>
        <w:t>with</w:t>
      </w:r>
      <w:r w:rsidR="003E7EBA">
        <w:t xml:space="preserve"> </w:t>
      </w:r>
      <w:r>
        <w:t>Existing M</w:t>
      </w:r>
      <w:r w:rsidR="003E7EBA">
        <w:t>ethodologies</w:t>
      </w:r>
      <w:bookmarkEnd w:id="7"/>
    </w:p>
    <w:p w14:paraId="1E562E77" w14:textId="4EB0A45A" w:rsidR="00037E35" w:rsidRDefault="00434BCB" w:rsidP="004122BE">
      <w:pPr>
        <w:pStyle w:val="C-CapsuleBodyText"/>
        <w:jc w:val="both"/>
      </w:pPr>
      <w:r w:rsidRPr="00956296">
        <w:rPr>
          <w:i/>
          <w:iCs/>
          <w:color w:val="9F9F9F" w:themeColor="accent2"/>
        </w:rPr>
        <w:t xml:space="preserve">Please provide </w:t>
      </w:r>
      <w:r w:rsidR="0010150A" w:rsidRPr="00956296">
        <w:rPr>
          <w:i/>
          <w:iCs/>
          <w:color w:val="9F9F9F" w:themeColor="accent2"/>
        </w:rPr>
        <w:t xml:space="preserve">a brief evaluation of how the proposed methodology is unique from existing </w:t>
      </w:r>
      <w:r w:rsidR="007F17D0" w:rsidRPr="00956296">
        <w:rPr>
          <w:i/>
          <w:iCs/>
          <w:color w:val="9F9F9F" w:themeColor="accent2"/>
        </w:rPr>
        <w:t>methodolog</w:t>
      </w:r>
      <w:r w:rsidR="00875E17">
        <w:rPr>
          <w:i/>
          <w:iCs/>
          <w:color w:val="9F9F9F" w:themeColor="accent2"/>
        </w:rPr>
        <w:t>ies</w:t>
      </w:r>
      <w:r w:rsidR="007F17D0" w:rsidRPr="00956296">
        <w:rPr>
          <w:i/>
          <w:iCs/>
          <w:color w:val="9F9F9F" w:themeColor="accent2"/>
        </w:rPr>
        <w:t>, whether approved by the I-REC Standard Foundation or not.</w:t>
      </w:r>
      <w:r w:rsidR="007F17D0" w:rsidRPr="00956296">
        <w:rPr>
          <w:color w:val="9F9F9F" w:themeColor="accent2"/>
        </w:rPr>
        <w:t xml:space="preserve"> </w:t>
      </w:r>
    </w:p>
    <w:p w14:paraId="346A1ACF" w14:textId="0597CD3B" w:rsidR="00FA211E" w:rsidRDefault="00FA211E" w:rsidP="6BEA28C1">
      <w:pPr>
        <w:pStyle w:val="C-CapsuleHeading"/>
        <w:ind w:left="0"/>
      </w:pPr>
      <w:bookmarkStart w:id="8" w:name="_Toc116911546"/>
      <w:r>
        <w:t>CDR Activity</w:t>
      </w:r>
      <w:r w:rsidR="00846A75">
        <w:t xml:space="preserve"> and Eligibility Conditions</w:t>
      </w:r>
      <w:bookmarkEnd w:id="8"/>
    </w:p>
    <w:p w14:paraId="667F5903" w14:textId="399D2557" w:rsidR="00887DE2" w:rsidRPr="006E68C2" w:rsidRDefault="00DD4C70" w:rsidP="004122BE">
      <w:pPr>
        <w:pStyle w:val="C-CapsuleBodyText"/>
        <w:jc w:val="both"/>
        <w:rPr>
          <w:i/>
          <w:iCs/>
          <w:color w:val="9F9F9F" w:themeColor="accent2"/>
        </w:rPr>
      </w:pPr>
      <w:r>
        <w:rPr>
          <w:i/>
          <w:iCs/>
          <w:color w:val="9F9F9F" w:themeColor="accent2"/>
        </w:rPr>
        <w:t xml:space="preserve">Please </w:t>
      </w:r>
      <w:r w:rsidR="00962A48">
        <w:rPr>
          <w:i/>
          <w:iCs/>
          <w:color w:val="9F9F9F" w:themeColor="accent2"/>
        </w:rPr>
        <w:t xml:space="preserve">summarise the full lifecycle of the CDR activity with a detailed </w:t>
      </w:r>
      <w:r w:rsidR="00AF2CC3">
        <w:rPr>
          <w:i/>
          <w:iCs/>
          <w:color w:val="9F9F9F" w:themeColor="accent2"/>
        </w:rPr>
        <w:t xml:space="preserve">diagram of the project boundaries from capture to sequestration. </w:t>
      </w:r>
      <w:r w:rsidR="00DB545E">
        <w:rPr>
          <w:i/>
          <w:iCs/>
          <w:color w:val="9F9F9F" w:themeColor="accent2"/>
        </w:rPr>
        <w:t xml:space="preserve">This should include </w:t>
      </w:r>
      <w:r w:rsidR="009043C4">
        <w:rPr>
          <w:i/>
          <w:iCs/>
          <w:color w:val="9F9F9F" w:themeColor="accent2"/>
        </w:rPr>
        <w:t xml:space="preserve">a preliminary list of eligibility conditions </w:t>
      </w:r>
      <w:r w:rsidR="002B6E63">
        <w:rPr>
          <w:i/>
          <w:iCs/>
          <w:color w:val="9F9F9F" w:themeColor="accent2"/>
        </w:rPr>
        <w:t xml:space="preserve">through which the methodology would be applicable. </w:t>
      </w:r>
    </w:p>
    <w:p w14:paraId="56DEEC71" w14:textId="0194E1C4" w:rsidR="00C450EC" w:rsidRDefault="00E7185B" w:rsidP="00722858">
      <w:pPr>
        <w:pStyle w:val="C-CapsuleHeading"/>
        <w:numPr>
          <w:ilvl w:val="0"/>
          <w:numId w:val="15"/>
        </w:numPr>
        <w:ind w:left="360"/>
      </w:pPr>
      <w:bookmarkStart w:id="9" w:name="_Toc116911547"/>
      <w:r>
        <w:lastRenderedPageBreak/>
        <w:t>Demonstration of Additionality</w:t>
      </w:r>
      <w:bookmarkEnd w:id="9"/>
    </w:p>
    <w:p w14:paraId="533DFEA1" w14:textId="79AAB072" w:rsidR="00E7185B" w:rsidRPr="006E68C2" w:rsidRDefault="001C1549" w:rsidP="004122BE">
      <w:pPr>
        <w:pStyle w:val="C-CapsuleBodyText"/>
        <w:jc w:val="both"/>
        <w:rPr>
          <w:i/>
          <w:iCs/>
          <w:color w:val="9F9F9F" w:themeColor="accent2"/>
        </w:rPr>
      </w:pPr>
      <w:r w:rsidRPr="006E68C2">
        <w:rPr>
          <w:i/>
          <w:iCs/>
          <w:color w:val="9F9F9F" w:themeColor="accent2"/>
        </w:rPr>
        <w:t xml:space="preserve">Please provide details of how the proposed methodology intends to demonstrate additionality through one or </w:t>
      </w:r>
      <w:r w:rsidR="006E68C2">
        <w:rPr>
          <w:i/>
          <w:iCs/>
          <w:color w:val="9F9F9F" w:themeColor="accent2"/>
        </w:rPr>
        <w:t xml:space="preserve">more </w:t>
      </w:r>
      <w:r w:rsidRPr="006E68C2">
        <w:rPr>
          <w:i/>
          <w:iCs/>
          <w:color w:val="9F9F9F" w:themeColor="accent2"/>
        </w:rPr>
        <w:t xml:space="preserve">methods. Please note that </w:t>
      </w:r>
      <w:r w:rsidR="00EA4C9F" w:rsidRPr="006E68C2">
        <w:rPr>
          <w:i/>
          <w:iCs/>
          <w:color w:val="9F9F9F" w:themeColor="accent2"/>
        </w:rPr>
        <w:t xml:space="preserve">where </w:t>
      </w:r>
      <w:r w:rsidR="00A2717E" w:rsidRPr="006E68C2">
        <w:rPr>
          <w:i/>
          <w:iCs/>
          <w:color w:val="9F9F9F" w:themeColor="accent2"/>
        </w:rPr>
        <w:t xml:space="preserve">significant non-carbon financing exists, methodologies may convey additionality where technological, </w:t>
      </w:r>
      <w:proofErr w:type="gramStart"/>
      <w:r w:rsidR="00A2717E" w:rsidRPr="006E68C2">
        <w:rPr>
          <w:i/>
          <w:iCs/>
          <w:color w:val="9F9F9F" w:themeColor="accent2"/>
        </w:rPr>
        <w:t>financial</w:t>
      </w:r>
      <w:proofErr w:type="gramEnd"/>
      <w:r w:rsidR="00A2717E" w:rsidRPr="006E68C2">
        <w:rPr>
          <w:i/>
          <w:iCs/>
          <w:color w:val="9F9F9F" w:themeColor="accent2"/>
        </w:rPr>
        <w:t xml:space="preserve"> or regulatory barriers persist.</w:t>
      </w:r>
    </w:p>
    <w:p w14:paraId="2518C4DD" w14:textId="39D47CE9" w:rsidR="00887DE2" w:rsidRDefault="00E7185B" w:rsidP="004122BE">
      <w:pPr>
        <w:pStyle w:val="C-CapsuleHeading"/>
        <w:numPr>
          <w:ilvl w:val="0"/>
          <w:numId w:val="15"/>
        </w:numPr>
        <w:ind w:left="360"/>
        <w:jc w:val="both"/>
      </w:pPr>
      <w:bookmarkStart w:id="10" w:name="_Toc116911548"/>
      <w:r>
        <w:t>E</w:t>
      </w:r>
      <w:r w:rsidR="00341591">
        <w:t>nvironmental or Social</w:t>
      </w:r>
      <w:r>
        <w:t xml:space="preserve"> Risks and Mitigation</w:t>
      </w:r>
      <w:bookmarkEnd w:id="10"/>
    </w:p>
    <w:p w14:paraId="7ADE5F58" w14:textId="55BB7C3F" w:rsidR="00C450EC" w:rsidRPr="006E68C2" w:rsidRDefault="009B0C1E" w:rsidP="004122BE">
      <w:pPr>
        <w:pStyle w:val="C-CapsuleBodyText"/>
        <w:jc w:val="both"/>
        <w:rPr>
          <w:i/>
          <w:iCs/>
          <w:color w:val="9F9F9F" w:themeColor="accent2"/>
        </w:rPr>
      </w:pPr>
      <w:r>
        <w:rPr>
          <w:i/>
          <w:iCs/>
          <w:color w:val="9F9F9F" w:themeColor="accent2"/>
        </w:rPr>
        <w:t xml:space="preserve">Please provide details </w:t>
      </w:r>
      <w:r w:rsidR="00341591">
        <w:rPr>
          <w:i/>
          <w:iCs/>
          <w:color w:val="9F9F9F" w:themeColor="accent2"/>
        </w:rPr>
        <w:t>of any potential environmental or social risks</w:t>
      </w:r>
      <w:r w:rsidR="004D4D70">
        <w:rPr>
          <w:i/>
          <w:iCs/>
          <w:color w:val="9F9F9F" w:themeColor="accent2"/>
        </w:rPr>
        <w:t xml:space="preserve"> that may emerge through implementation of the proposed methodolog</w:t>
      </w:r>
      <w:r w:rsidR="00812B80">
        <w:rPr>
          <w:i/>
          <w:iCs/>
          <w:color w:val="9F9F9F" w:themeColor="accent2"/>
        </w:rPr>
        <w:t>y</w:t>
      </w:r>
      <w:r w:rsidR="004D4D70">
        <w:rPr>
          <w:i/>
          <w:iCs/>
          <w:color w:val="9F9F9F" w:themeColor="accent2"/>
        </w:rPr>
        <w:t>. This should inclu</w:t>
      </w:r>
      <w:r w:rsidR="00502472">
        <w:rPr>
          <w:i/>
          <w:iCs/>
          <w:color w:val="9F9F9F" w:themeColor="accent2"/>
        </w:rPr>
        <w:t>de</w:t>
      </w:r>
      <w:r w:rsidR="00945E00">
        <w:rPr>
          <w:i/>
          <w:iCs/>
          <w:color w:val="9F9F9F" w:themeColor="accent2"/>
        </w:rPr>
        <w:t xml:space="preserve"> methods to prevent </w:t>
      </w:r>
      <w:r w:rsidR="00502472">
        <w:rPr>
          <w:i/>
          <w:iCs/>
          <w:color w:val="9F9F9F" w:themeColor="accent2"/>
        </w:rPr>
        <w:t xml:space="preserve">or mitigate against the potential for negative externalities on surrounding ecosystems or communities. </w:t>
      </w:r>
    </w:p>
    <w:p w14:paraId="04C02B5A" w14:textId="12F77654" w:rsidR="00722858" w:rsidRDefault="00FA211E" w:rsidP="004122BE">
      <w:pPr>
        <w:pStyle w:val="C-CapsuleHeading"/>
        <w:numPr>
          <w:ilvl w:val="0"/>
          <w:numId w:val="15"/>
        </w:numPr>
        <w:ind w:left="360"/>
        <w:jc w:val="both"/>
      </w:pPr>
      <w:bookmarkStart w:id="11" w:name="_Toc116911549"/>
      <w:r>
        <w:t>Removal Quantification Method</w:t>
      </w:r>
      <w:bookmarkEnd w:id="11"/>
    </w:p>
    <w:p w14:paraId="24BC475F" w14:textId="751FB65F" w:rsidR="00722858" w:rsidRPr="003C6505" w:rsidRDefault="00FA211E" w:rsidP="004122BE">
      <w:pPr>
        <w:pStyle w:val="C-CapsuleBodyText"/>
        <w:jc w:val="both"/>
        <w:rPr>
          <w:i/>
          <w:iCs/>
          <w:color w:val="9F9F9F" w:themeColor="accent2"/>
        </w:rPr>
      </w:pPr>
      <w:r w:rsidRPr="003C6505">
        <w:rPr>
          <w:i/>
          <w:iCs/>
          <w:color w:val="9F9F9F" w:themeColor="accent2"/>
        </w:rPr>
        <w:t xml:space="preserve">Please provide details of how </w:t>
      </w:r>
      <w:r w:rsidR="00D00187" w:rsidRPr="003C6505">
        <w:rPr>
          <w:i/>
          <w:iCs/>
          <w:color w:val="9F9F9F" w:themeColor="accent2"/>
        </w:rPr>
        <w:t xml:space="preserve">the </w:t>
      </w:r>
      <w:r w:rsidR="00C96F0A" w:rsidRPr="003C6505">
        <w:rPr>
          <w:i/>
          <w:iCs/>
          <w:color w:val="9F9F9F" w:themeColor="accent2"/>
        </w:rPr>
        <w:t xml:space="preserve">net CDR </w:t>
      </w:r>
      <w:r w:rsidR="004D4290" w:rsidRPr="003C6505">
        <w:rPr>
          <w:i/>
          <w:iCs/>
          <w:color w:val="9F9F9F" w:themeColor="accent2"/>
        </w:rPr>
        <w:t>activity will be calculated per issuance event</w:t>
      </w:r>
      <w:r w:rsidR="00C96F0A" w:rsidRPr="003C6505">
        <w:rPr>
          <w:i/>
          <w:iCs/>
          <w:color w:val="9F9F9F" w:themeColor="accent2"/>
        </w:rPr>
        <w:t>, including a formula</w:t>
      </w:r>
      <w:r w:rsidR="004D4290" w:rsidRPr="003C6505">
        <w:rPr>
          <w:i/>
          <w:iCs/>
          <w:color w:val="9F9F9F" w:themeColor="accent2"/>
        </w:rPr>
        <w:t xml:space="preserve"> that will be used to calculate the eligible quantity of certificates. </w:t>
      </w:r>
      <w:r w:rsidR="00FF160C">
        <w:rPr>
          <w:i/>
          <w:iCs/>
          <w:color w:val="9F9F9F" w:themeColor="accent2"/>
        </w:rPr>
        <w:t xml:space="preserve">This </w:t>
      </w:r>
      <w:r w:rsidR="00CB1321">
        <w:rPr>
          <w:i/>
          <w:iCs/>
          <w:color w:val="9F9F9F" w:themeColor="accent2"/>
        </w:rPr>
        <w:t xml:space="preserve">should include the </w:t>
      </w:r>
      <w:r w:rsidR="00943862">
        <w:rPr>
          <w:i/>
          <w:iCs/>
          <w:color w:val="9F9F9F" w:themeColor="accent2"/>
        </w:rPr>
        <w:t xml:space="preserve">metrics </w:t>
      </w:r>
      <w:r w:rsidR="003C6505">
        <w:rPr>
          <w:i/>
          <w:iCs/>
          <w:color w:val="9F9F9F" w:themeColor="accent2"/>
        </w:rPr>
        <w:t xml:space="preserve">for capturing the </w:t>
      </w:r>
      <w:r w:rsidR="00943862">
        <w:rPr>
          <w:i/>
          <w:iCs/>
          <w:color w:val="9F9F9F" w:themeColor="accent2"/>
        </w:rPr>
        <w:t xml:space="preserve">CDR </w:t>
      </w:r>
      <w:r w:rsidR="003C6505">
        <w:rPr>
          <w:i/>
          <w:iCs/>
          <w:color w:val="9F9F9F" w:themeColor="accent2"/>
        </w:rPr>
        <w:t xml:space="preserve">event or </w:t>
      </w:r>
      <w:r w:rsidR="00943862">
        <w:rPr>
          <w:i/>
          <w:iCs/>
          <w:color w:val="9F9F9F" w:themeColor="accent2"/>
        </w:rPr>
        <w:t>activity</w:t>
      </w:r>
      <w:r w:rsidR="00CB1321">
        <w:rPr>
          <w:i/>
          <w:iCs/>
          <w:color w:val="9F9F9F" w:themeColor="accent2"/>
        </w:rPr>
        <w:t xml:space="preserve">, with the objective of </w:t>
      </w:r>
      <w:r w:rsidR="00943862">
        <w:rPr>
          <w:i/>
          <w:iCs/>
          <w:color w:val="9F9F9F" w:themeColor="accent2"/>
        </w:rPr>
        <w:t>facilitating a</w:t>
      </w:r>
      <w:r w:rsidR="00CB1321">
        <w:rPr>
          <w:i/>
          <w:iCs/>
          <w:color w:val="9F9F9F" w:themeColor="accent2"/>
        </w:rPr>
        <w:t xml:space="preserve"> simple, low-cost measurement.</w:t>
      </w:r>
      <w:r w:rsidR="004D4290" w:rsidRPr="003C6505">
        <w:rPr>
          <w:i/>
          <w:iCs/>
          <w:color w:val="9F9F9F" w:themeColor="accent2"/>
        </w:rPr>
        <w:t xml:space="preserve"> </w:t>
      </w:r>
    </w:p>
    <w:p w14:paraId="32A52AB1" w14:textId="543E72A6" w:rsidR="00722858" w:rsidRPr="00827331" w:rsidRDefault="00722858" w:rsidP="004122BE">
      <w:pPr>
        <w:pStyle w:val="C-CapsuleHeading"/>
        <w:numPr>
          <w:ilvl w:val="0"/>
          <w:numId w:val="15"/>
        </w:numPr>
        <w:ind w:left="360"/>
        <w:jc w:val="both"/>
      </w:pPr>
      <w:bookmarkStart w:id="12" w:name="_Toc116911550"/>
      <w:r>
        <w:t>MRV Approach</w:t>
      </w:r>
      <w:bookmarkEnd w:id="12"/>
    </w:p>
    <w:p w14:paraId="4F925702" w14:textId="2D2DA839" w:rsidR="00722858" w:rsidRPr="003C6505" w:rsidRDefault="001C0E88" w:rsidP="004122BE">
      <w:pPr>
        <w:pStyle w:val="C-CapsuleBodyText"/>
        <w:jc w:val="both"/>
        <w:rPr>
          <w:i/>
          <w:iCs/>
          <w:color w:val="9F9F9F" w:themeColor="accent2"/>
        </w:rPr>
      </w:pPr>
      <w:r w:rsidRPr="003C6505">
        <w:rPr>
          <w:i/>
          <w:iCs/>
          <w:color w:val="9F9F9F" w:themeColor="accent2"/>
        </w:rPr>
        <w:t>Please provide the proposed monitoring, reporting and verification (MRV)</w:t>
      </w:r>
      <w:r w:rsidR="00BF5310" w:rsidRPr="003C6505">
        <w:rPr>
          <w:i/>
          <w:iCs/>
          <w:color w:val="9F9F9F" w:themeColor="accent2"/>
        </w:rPr>
        <w:t xml:space="preserve"> to ensure the durable sequestration of CDR over a 100-year time horizon. </w:t>
      </w:r>
      <w:r w:rsidR="00722858" w:rsidRPr="003C6505">
        <w:rPr>
          <w:i/>
          <w:iCs/>
          <w:color w:val="9F9F9F" w:themeColor="accent2"/>
        </w:rPr>
        <w:t xml:space="preserve"> </w:t>
      </w:r>
      <w:r w:rsidR="00F004A3" w:rsidRPr="003C6505">
        <w:rPr>
          <w:i/>
          <w:iCs/>
          <w:color w:val="9F9F9F" w:themeColor="accent2"/>
        </w:rPr>
        <w:t xml:space="preserve">This should include </w:t>
      </w:r>
      <w:r w:rsidR="003855D5" w:rsidRPr="003C6505">
        <w:rPr>
          <w:i/>
          <w:iCs/>
          <w:color w:val="9F9F9F" w:themeColor="accent2"/>
        </w:rPr>
        <w:t>the need for any</w:t>
      </w:r>
      <w:r w:rsidR="007906C0" w:rsidRPr="003C6505">
        <w:rPr>
          <w:i/>
          <w:iCs/>
          <w:color w:val="9F9F9F" w:themeColor="accent2"/>
        </w:rPr>
        <w:t xml:space="preserve"> potential </w:t>
      </w:r>
      <w:r w:rsidR="006D36CC" w:rsidRPr="003C6505">
        <w:rPr>
          <w:i/>
          <w:iCs/>
          <w:color w:val="9F9F9F" w:themeColor="accent2"/>
        </w:rPr>
        <w:t>verification authorities</w:t>
      </w:r>
      <w:r w:rsidR="00F004A3" w:rsidRPr="003C6505">
        <w:rPr>
          <w:i/>
          <w:iCs/>
          <w:color w:val="9F9F9F" w:themeColor="accent2"/>
        </w:rPr>
        <w:t xml:space="preserve"> </w:t>
      </w:r>
      <w:r w:rsidR="007906C0" w:rsidRPr="003C6505">
        <w:rPr>
          <w:i/>
          <w:iCs/>
          <w:color w:val="9F9F9F" w:themeColor="accent2"/>
        </w:rPr>
        <w:t xml:space="preserve">that have been approved by the </w:t>
      </w:r>
      <w:r w:rsidR="00722858" w:rsidRPr="003C6505">
        <w:rPr>
          <w:i/>
          <w:iCs/>
          <w:color w:val="9F9F9F" w:themeColor="accent2"/>
        </w:rPr>
        <w:t>by the IREC Foundation through an internationally benchmarked standard.</w:t>
      </w:r>
    </w:p>
    <w:p w14:paraId="0DD4A7DA" w14:textId="64F11AF5" w:rsidR="00722858" w:rsidRPr="00827331" w:rsidRDefault="00722858" w:rsidP="004122BE">
      <w:pPr>
        <w:pStyle w:val="C-CapsuleHeading"/>
        <w:numPr>
          <w:ilvl w:val="0"/>
          <w:numId w:val="15"/>
        </w:numPr>
        <w:ind w:left="360"/>
        <w:jc w:val="both"/>
      </w:pPr>
      <w:bookmarkStart w:id="13" w:name="_Toc116911551"/>
      <w:r>
        <w:t>Methodology Developer Profile</w:t>
      </w:r>
      <w:bookmarkEnd w:id="13"/>
    </w:p>
    <w:p w14:paraId="77B61C20" w14:textId="7C202301" w:rsidR="000F750B" w:rsidRPr="004F1E44" w:rsidRDefault="004A0F96" w:rsidP="004122BE">
      <w:pPr>
        <w:pStyle w:val="C-CapsuleBodyText"/>
        <w:jc w:val="both"/>
        <w:rPr>
          <w:i/>
          <w:iCs/>
          <w:color w:val="9F9F9F" w:themeColor="accent2"/>
        </w:rPr>
      </w:pPr>
      <w:r w:rsidRPr="003C6505">
        <w:rPr>
          <w:i/>
          <w:iCs/>
          <w:color w:val="9F9F9F" w:themeColor="accent2"/>
        </w:rPr>
        <w:t xml:space="preserve">Please provide </w:t>
      </w:r>
      <w:r w:rsidR="00722176" w:rsidRPr="003C6505">
        <w:rPr>
          <w:i/>
          <w:iCs/>
          <w:color w:val="9F9F9F" w:themeColor="accent2"/>
        </w:rPr>
        <w:t>information relating to the</w:t>
      </w:r>
      <w:r w:rsidR="004161FA" w:rsidRPr="003C6505">
        <w:rPr>
          <w:i/>
          <w:iCs/>
          <w:color w:val="9F9F9F" w:themeColor="accent2"/>
        </w:rPr>
        <w:t xml:space="preserve"> </w:t>
      </w:r>
      <w:r w:rsidR="00722858" w:rsidRPr="003C6505">
        <w:rPr>
          <w:i/>
          <w:iCs/>
          <w:color w:val="9F9F9F" w:themeColor="accent2"/>
        </w:rPr>
        <w:t xml:space="preserve">professional and academic qualifications of the </w:t>
      </w:r>
      <w:r w:rsidR="00F05D10" w:rsidRPr="003C6505">
        <w:rPr>
          <w:i/>
          <w:iCs/>
          <w:color w:val="9F9F9F" w:themeColor="accent2"/>
        </w:rPr>
        <w:t xml:space="preserve">developers involved in creating this concept note and </w:t>
      </w:r>
      <w:r w:rsidR="002B4E8D">
        <w:rPr>
          <w:i/>
          <w:iCs/>
          <w:color w:val="9F9F9F" w:themeColor="accent2"/>
        </w:rPr>
        <w:t xml:space="preserve">proposed </w:t>
      </w:r>
      <w:r w:rsidR="00F05D10" w:rsidRPr="003C6505">
        <w:rPr>
          <w:i/>
          <w:iCs/>
          <w:color w:val="9F9F9F" w:themeColor="accent2"/>
        </w:rPr>
        <w:t>methodology</w:t>
      </w:r>
      <w:r w:rsidR="00722858" w:rsidRPr="003C6505">
        <w:rPr>
          <w:i/>
          <w:iCs/>
          <w:color w:val="9F9F9F" w:themeColor="accent2"/>
        </w:rPr>
        <w:t xml:space="preserve">. This may include previous methodologies developed and </w:t>
      </w:r>
      <w:r w:rsidR="00F05D10" w:rsidRPr="003C6505">
        <w:rPr>
          <w:i/>
          <w:iCs/>
          <w:color w:val="9F9F9F" w:themeColor="accent2"/>
        </w:rPr>
        <w:t>other</w:t>
      </w:r>
      <w:r w:rsidR="00722858" w:rsidRPr="003C6505">
        <w:rPr>
          <w:i/>
          <w:iCs/>
          <w:color w:val="9F9F9F" w:themeColor="accent2"/>
        </w:rPr>
        <w:t xml:space="preserve"> related projects</w:t>
      </w:r>
      <w:r w:rsidR="002B4E8D">
        <w:rPr>
          <w:i/>
          <w:iCs/>
          <w:color w:val="9F9F9F" w:themeColor="accent2"/>
        </w:rPr>
        <w:t xml:space="preserve">. </w:t>
      </w:r>
    </w:p>
    <w:p w14:paraId="4E8735A5" w14:textId="77777777" w:rsidR="000F750B" w:rsidRPr="000F750B" w:rsidRDefault="000F750B" w:rsidP="004122BE">
      <w:pPr>
        <w:jc w:val="both"/>
      </w:pPr>
    </w:p>
    <w:p w14:paraId="5B4BD16B" w14:textId="38F78A92" w:rsidR="00722858" w:rsidRPr="00827331" w:rsidRDefault="000F750B" w:rsidP="004122BE">
      <w:pPr>
        <w:pStyle w:val="C-CapsuleHeading"/>
        <w:numPr>
          <w:ilvl w:val="0"/>
          <w:numId w:val="15"/>
        </w:numPr>
        <w:ind w:left="360"/>
        <w:jc w:val="both"/>
      </w:pPr>
      <w:bookmarkStart w:id="14" w:name="_Toc116911552"/>
      <w:r>
        <w:t>Ag</w:t>
      </w:r>
      <w:r w:rsidR="00722858">
        <w:t>reement</w:t>
      </w:r>
      <w:bookmarkEnd w:id="14"/>
    </w:p>
    <w:p w14:paraId="0E34D07D" w14:textId="1B43F7AC" w:rsidR="00F0507F" w:rsidRDefault="004148C1" w:rsidP="004122BE">
      <w:pPr>
        <w:pStyle w:val="C-CapsuleBodyText"/>
        <w:jc w:val="both"/>
      </w:pPr>
      <w:r>
        <w:t xml:space="preserve">[Insert methodology developer name here] hereby asserts that </w:t>
      </w:r>
      <w:r w:rsidR="008751DC">
        <w:t>submission of this</w:t>
      </w:r>
      <w:r w:rsidR="00F50BE2">
        <w:t xml:space="preserve"> concept </w:t>
      </w:r>
      <w:proofErr w:type="gramStart"/>
      <w:r w:rsidR="008751DC">
        <w:t>note</w:t>
      </w:r>
      <w:proofErr w:type="gramEnd"/>
      <w:r w:rsidR="008751DC">
        <w:t xml:space="preserve"> </w:t>
      </w:r>
      <w:r w:rsidR="00F50BE2">
        <w:t xml:space="preserve">proceeds development of a methodology in </w:t>
      </w:r>
      <w:r w:rsidR="003106FE">
        <w:t>alignment</w:t>
      </w:r>
      <w:r w:rsidR="00F50BE2">
        <w:t xml:space="preserve"> with C-Capsule’s requirements</w:t>
      </w:r>
      <w:r w:rsidR="003106FE">
        <w:t xml:space="preserve">. </w:t>
      </w:r>
      <w:r w:rsidR="008751DC">
        <w:t xml:space="preserve">By signing </w:t>
      </w:r>
      <w:r w:rsidR="000F750B">
        <w:t xml:space="preserve">this </w:t>
      </w:r>
      <w:r w:rsidR="008751DC">
        <w:t xml:space="preserve">concept note, </w:t>
      </w:r>
      <w:r w:rsidR="000B4BA7">
        <w:t>[Insert methodology developer name here] declare</w:t>
      </w:r>
      <w:r w:rsidR="000F750B">
        <w:t>s</w:t>
      </w:r>
      <w:r w:rsidR="000B4BA7">
        <w:t xml:space="preserve"> its intent to submit a methodology</w:t>
      </w:r>
      <w:r w:rsidR="000F750B">
        <w:t xml:space="preserve"> for approval by</w:t>
      </w:r>
      <w:r w:rsidR="000B4BA7">
        <w:t xml:space="preserve"> </w:t>
      </w:r>
      <w:r w:rsidR="00EB1DF6">
        <w:t>the I-REC Standard Foundation</w:t>
      </w:r>
      <w:r w:rsidR="000F750B">
        <w:t xml:space="preserve"> as a pre-requisite for registering Facilities on the C-Capsule Registry.</w:t>
      </w:r>
    </w:p>
    <w:p w14:paraId="75A19460" w14:textId="1C9B039B" w:rsidR="00F0507F" w:rsidRPr="00300A87" w:rsidRDefault="00F0507F" w:rsidP="00300A87">
      <w:pPr>
        <w:pStyle w:val="C-CapsuleBodyText"/>
      </w:pPr>
      <w:r w:rsidRPr="00300A87">
        <w:t>Signature</w:t>
      </w:r>
      <w:r w:rsidR="00F94CFC">
        <w:t>:</w:t>
      </w:r>
      <w:r w:rsidRPr="00300A87">
        <w:t xml:space="preserve"> </w:t>
      </w:r>
      <w:r w:rsidR="00AA12BD" w:rsidRPr="00300A87">
        <w:t xml:space="preserve">           </w:t>
      </w:r>
      <w:r w:rsidR="002D0640" w:rsidRPr="00300A87">
        <w:t>……………………………………………………………</w:t>
      </w:r>
    </w:p>
    <w:p w14:paraId="7CD23293" w14:textId="26EB30DB" w:rsidR="00585E55" w:rsidRPr="00300A87" w:rsidRDefault="00585E55" w:rsidP="00300A87">
      <w:pPr>
        <w:pStyle w:val="C-CapsuleBodyText"/>
      </w:pPr>
    </w:p>
    <w:p w14:paraId="27BE1A5A" w14:textId="315D0D3F" w:rsidR="00585E55" w:rsidRPr="00300A87" w:rsidRDefault="00837D7B" w:rsidP="00300A87">
      <w:pPr>
        <w:pStyle w:val="C-CapsuleBodyText"/>
      </w:pPr>
      <w:r w:rsidRPr="00300A87">
        <w:t xml:space="preserve">Name </w:t>
      </w:r>
      <w:r w:rsidR="00883ED2" w:rsidRPr="00300A87">
        <w:t>Printed</w:t>
      </w:r>
      <w:r w:rsidR="00F94CFC">
        <w:t>:</w:t>
      </w:r>
      <w:r w:rsidR="002D0640" w:rsidRPr="00300A87">
        <w:t xml:space="preserve">    ………………………………………………………</w:t>
      </w:r>
      <w:proofErr w:type="gramStart"/>
      <w:r w:rsidR="002D0640" w:rsidRPr="00300A87">
        <w:t>…..</w:t>
      </w:r>
      <w:proofErr w:type="gramEnd"/>
    </w:p>
    <w:p w14:paraId="5350620C" w14:textId="77777777" w:rsidR="00585E55" w:rsidRPr="00300A87" w:rsidRDefault="00585E55" w:rsidP="00300A87">
      <w:pPr>
        <w:pStyle w:val="C-CapsuleBodyText"/>
      </w:pPr>
    </w:p>
    <w:p w14:paraId="1D6660A6" w14:textId="59D20885" w:rsidR="00F0507F" w:rsidRPr="00300A87" w:rsidRDefault="00F0507F" w:rsidP="00300A87">
      <w:pPr>
        <w:pStyle w:val="C-CapsuleBodyText"/>
      </w:pPr>
      <w:r w:rsidRPr="00300A87">
        <w:t>Organisation Represented</w:t>
      </w:r>
      <w:r w:rsidR="00F94CFC">
        <w:t>:</w:t>
      </w:r>
      <w:r w:rsidR="002D0640" w:rsidRPr="00300A87">
        <w:t xml:space="preserve">   ………………………………………</w:t>
      </w:r>
    </w:p>
    <w:p w14:paraId="062ED4CD" w14:textId="4DA664C9" w:rsidR="00F0507F" w:rsidRPr="00300A87" w:rsidRDefault="00F0507F" w:rsidP="00300A87">
      <w:pPr>
        <w:pStyle w:val="C-CapsuleBodyText"/>
      </w:pPr>
    </w:p>
    <w:p w14:paraId="03754239" w14:textId="699DBFF7" w:rsidR="00F0507F" w:rsidRDefault="00F0507F" w:rsidP="00300A87">
      <w:pPr>
        <w:pStyle w:val="C-CapsuleBodyText"/>
      </w:pPr>
      <w:r w:rsidRPr="00300A87">
        <w:t>Date</w:t>
      </w:r>
      <w:r w:rsidR="00F94CFC">
        <w:t>:</w:t>
      </w:r>
      <w:r w:rsidRPr="00300A87">
        <w:t xml:space="preserve"> </w:t>
      </w:r>
      <w:r w:rsidR="0015365D" w:rsidRPr="00300A87">
        <w:t xml:space="preserve">      ………………………………………………….</w:t>
      </w:r>
    </w:p>
    <w:p w14:paraId="55B63011" w14:textId="77777777" w:rsidR="00015D90" w:rsidRPr="000F750B" w:rsidRDefault="00015D90" w:rsidP="00015D90"/>
    <w:p w14:paraId="59BA814B" w14:textId="77777777" w:rsidR="00015D90" w:rsidRPr="000F750B" w:rsidRDefault="00015D90" w:rsidP="00015D90"/>
    <w:p w14:paraId="69570821" w14:textId="77777777" w:rsidR="00015D90" w:rsidRDefault="00015D90" w:rsidP="00015D90">
      <w:pPr>
        <w:rPr>
          <w:rFonts w:ascii="Poppins" w:hAnsi="Poppins"/>
          <w:sz w:val="20"/>
          <w:szCs w:val="20"/>
        </w:rPr>
      </w:pPr>
    </w:p>
    <w:p w14:paraId="051385E5" w14:textId="77777777" w:rsidR="00015D90" w:rsidRPr="00015D90" w:rsidRDefault="00015D90" w:rsidP="000F750B"/>
    <w:sectPr w:rsidR="00015D90" w:rsidRPr="00015D90" w:rsidSect="00D364A4">
      <w:headerReference w:type="default" r:id="rId14"/>
      <w:footerReference w:type="even" r:id="rId15"/>
      <w:footerReference w:type="default" r:id="rId16"/>
      <w:pgSz w:w="11910" w:h="16840"/>
      <w:pgMar w:top="900" w:right="985" w:bottom="0" w:left="1002" w:header="2551" w:footer="737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1CA5" w14:textId="77777777" w:rsidR="0008497D" w:rsidRDefault="0008497D" w:rsidP="00913DD4">
      <w:r>
        <w:separator/>
      </w:r>
    </w:p>
  </w:endnote>
  <w:endnote w:type="continuationSeparator" w:id="0">
    <w:p w14:paraId="2A96869B" w14:textId="77777777" w:rsidR="0008497D" w:rsidRDefault="0008497D" w:rsidP="00913DD4">
      <w:r>
        <w:continuationSeparator/>
      </w:r>
    </w:p>
  </w:endnote>
  <w:endnote w:type="continuationNotice" w:id="1">
    <w:p w14:paraId="5CEFA13A" w14:textId="77777777" w:rsidR="0008497D" w:rsidRDefault="000849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Evident Grotesk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Evident Grotesk Light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0C5B5" w14:textId="1D49630A" w:rsidR="00E26231" w:rsidRDefault="00E2623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992C4F" w14:textId="77777777" w:rsidR="00E26231" w:rsidRDefault="00E26231" w:rsidP="00E262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FEAE0" w14:textId="54154DBA" w:rsidR="00E26231" w:rsidRDefault="00E26231" w:rsidP="00E26231">
    <w:pPr>
      <w:pStyle w:val="Footer"/>
      <w:ind w:right="360"/>
    </w:pPr>
  </w:p>
  <w:p w14:paraId="6100D63E" w14:textId="0BC13405" w:rsidR="00E26231" w:rsidRDefault="00E262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BB28B24" wp14:editId="5DF48A5A">
              <wp:simplePos x="0" y="0"/>
              <wp:positionH relativeFrom="page">
                <wp:posOffset>1875155</wp:posOffset>
              </wp:positionH>
              <wp:positionV relativeFrom="page">
                <wp:posOffset>10293985</wp:posOffset>
              </wp:positionV>
              <wp:extent cx="1858010" cy="198755"/>
              <wp:effectExtent l="0" t="0" r="0" b="0"/>
              <wp:wrapNone/>
              <wp:docPr id="11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58010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1343A" w14:textId="12DBC988" w:rsidR="00E26231" w:rsidRPr="008A4F04" w:rsidRDefault="00E26231" w:rsidP="00E26231">
                          <w:pPr>
                            <w:spacing w:before="20"/>
                            <w:ind w:left="20"/>
                            <w:rPr>
                              <w:rFonts w:ascii="Evident Grotesk Light" w:hAnsi="Evident Grotesk Light"/>
                              <w:sz w:val="20"/>
                            </w:rPr>
                          </w:pPr>
                          <w:r w:rsidRPr="008A4F04">
                            <w:rPr>
                              <w:rFonts w:ascii="Evident Grotesk Light" w:hAnsi="Evident Grotesk Light"/>
                              <w:sz w:val="20"/>
                            </w:rPr>
                            <w:t xml:space="preserve">Copyright © </w:t>
                          </w:r>
                          <w:r w:rsidR="00515A98">
                            <w:rPr>
                              <w:rFonts w:ascii="Evident Grotesk Light" w:hAnsi="Evident Grotesk Light"/>
                              <w:sz w:val="20"/>
                            </w:rPr>
                            <w:t>C-Capsule</w:t>
                          </w:r>
                          <w:r w:rsidR="00884385">
                            <w:rPr>
                              <w:rFonts w:ascii="Evident Grotesk Light" w:hAnsi="Evident Grotesk Light"/>
                              <w:sz w:val="20"/>
                            </w:rPr>
                            <w:t xml:space="preserve">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B28B24"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28" type="#_x0000_t202" style="position:absolute;margin-left:147.65pt;margin-top:810.55pt;width:146.3pt;height:15.6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VEyAEAAIEDAAAOAAAAZHJzL2Uyb0RvYy54bWysU8GO0zAQvSPxD5bvNO1KhRI1XQGrRUgL&#10;rLTsBziO3VgkHjPjNilfz9hpuizcEBdrbM88v/dmvL0e+04cDZIDX8nVYimF8Roa5/eVfPx2+2oj&#10;BUXlG9WBN5U8GZLXu5cvtkMozRW00DUGBYN4KodQyTbGUBYF6db0ihYQjOdLC9iryFvcFw2qgdH7&#10;rrhaLl8XA2ATELQh4tOb6VLuMr61Rsev1pKJoqskc4t5xbzWaS12W1XuUYXW6TMN9Q8seuU8P3qB&#10;ulFRiQO6v6B6pxEIbFxo6Auw1mmTNbCa1fIPNQ+tCiZrYXMoXGyi/wervxwfwj2KOL6HkRuYRVC4&#10;A/2d2JtiCFSec5KnVFLKrofP0HA31SFCrhgt9kk+CxIMw06fLu6aMQqdsDfrDWuUQvPd6u3mzXqd&#10;7C9UOVcHpPjRQC9SUEnk7mV0dbyjOKXOKekxD7eu63IHO//sgDHTSWafCE/U41iPwjVJJRclMTU0&#10;J5aDMM0FzzEHLeBPKQaeiUrSj4NCI0X3ybPpaYDmAOegngPlNZdWMkoxhR/iNGiHgG7fMvLkrod3&#10;bJt1WdETizNd7nP25DyTaZB+3+esp5+z+wUAAP//AwBQSwMEFAAGAAgAAAAhAML8tT3iAAAADQEA&#10;AA8AAABkcnMvZG93bnJldi54bWxMj8tOwzAQRfdI/IM1SOyoE0P6CHEqVFSxQCxaQGLpxkMcEY+j&#10;2E3dv8ddwXLmHt05U62j7dmEo+8cSchnGTCkxumOWgkf79u7JTAfFGnVO0IJZ/Swrq+vKlVqd6Id&#10;TvvQslRCvlQSTAhDyblvDFrlZ25AStm3G60KaRxbrkd1SuW25yLL5tyqjtIFowbcGGx+9kcr4XMz&#10;bF/jl1FvU6FfnsVidx6bKOXtTXx6BBYwhj8YLvpJHerkdHBH0p71EsSquE9oCuYiz4ElpFguVsAO&#10;l1UhHoDXFf//Rf0LAAD//wMAUEsBAi0AFAAGAAgAAAAhALaDOJL+AAAA4QEAABMAAAAAAAAAAAAA&#10;AAAAAAAAAFtDb250ZW50X1R5cGVzXS54bWxQSwECLQAUAAYACAAAACEAOP0h/9YAAACUAQAACwAA&#10;AAAAAAAAAAAAAAAvAQAAX3JlbHMvLnJlbHNQSwECLQAUAAYACAAAACEAMv81RMgBAACBAwAADgAA&#10;AAAAAAAAAAAAAAAuAgAAZHJzL2Uyb0RvYy54bWxQSwECLQAUAAYACAAAACEAwvy1PeIAAAANAQAA&#10;DwAAAAAAAAAAAAAAAAAiBAAAZHJzL2Rvd25yZXYueG1sUEsFBgAAAAAEAAQA8wAAADEFAAAAAA==&#10;" filled="f" stroked="f">
              <v:path arrowok="t"/>
              <v:textbox inset="0,0,0,0">
                <w:txbxContent>
                  <w:p w14:paraId="3171343A" w14:textId="12DBC988" w:rsidR="00E26231" w:rsidRPr="008A4F04" w:rsidRDefault="00E26231" w:rsidP="00E26231">
                    <w:pPr>
                      <w:spacing w:before="20"/>
                      <w:ind w:left="20"/>
                      <w:rPr>
                        <w:rFonts w:ascii="Evident Grotesk Light" w:hAnsi="Evident Grotesk Light"/>
                        <w:sz w:val="20"/>
                      </w:rPr>
                    </w:pPr>
                    <w:r w:rsidRPr="008A4F04">
                      <w:rPr>
                        <w:rFonts w:ascii="Evident Grotesk Light" w:hAnsi="Evident Grotesk Light"/>
                        <w:sz w:val="20"/>
                      </w:rPr>
                      <w:t xml:space="preserve">Copyright © </w:t>
                    </w:r>
                    <w:r w:rsidR="00515A98">
                      <w:rPr>
                        <w:rFonts w:ascii="Evident Grotesk Light" w:hAnsi="Evident Grotesk Light"/>
                        <w:sz w:val="20"/>
                      </w:rPr>
                      <w:t>C-Capsule</w:t>
                    </w:r>
                    <w:r w:rsidR="00884385">
                      <w:rPr>
                        <w:rFonts w:ascii="Evident Grotesk Light" w:hAnsi="Evident Grotesk Light"/>
                        <w:sz w:val="20"/>
                      </w:rPr>
                      <w:t xml:space="preserve">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35785627"/>
      <w:docPartObj>
        <w:docPartGallery w:val="Page Numbers (Bottom of Page)"/>
        <w:docPartUnique/>
      </w:docPartObj>
    </w:sdtPr>
    <w:sdtEndPr>
      <w:rPr>
        <w:rStyle w:val="PageNumber"/>
        <w:rFonts w:ascii="Evident Grotesk Light" w:hAnsi="Evident Grotesk Light"/>
      </w:rPr>
    </w:sdtEndPr>
    <w:sdtContent>
      <w:p w14:paraId="16D0BD43" w14:textId="77777777" w:rsidR="00F06FC9" w:rsidRPr="008A4F04" w:rsidRDefault="00F06FC9" w:rsidP="00F06FC9">
        <w:pPr>
          <w:pStyle w:val="Footer"/>
          <w:framePr w:wrap="none" w:vAnchor="text" w:hAnchor="page" w:x="10761" w:y="374"/>
          <w:rPr>
            <w:rStyle w:val="PageNumber"/>
            <w:rFonts w:ascii="Evident Grotesk Light" w:hAnsi="Evident Grotesk Light"/>
          </w:rPr>
        </w:pPr>
        <w:r w:rsidRPr="008A4F04">
          <w:rPr>
            <w:rStyle w:val="PageNumber"/>
            <w:rFonts w:ascii="Evident Grotesk Light" w:hAnsi="Evident Grotesk Light"/>
          </w:rPr>
          <w:fldChar w:fldCharType="begin"/>
        </w:r>
        <w:r w:rsidRPr="008A4F04">
          <w:rPr>
            <w:rStyle w:val="PageNumber"/>
            <w:rFonts w:ascii="Evident Grotesk Light" w:hAnsi="Evident Grotesk Light"/>
          </w:rPr>
          <w:instrText xml:space="preserve"> PAGE </w:instrText>
        </w:r>
        <w:r w:rsidRPr="008A4F04">
          <w:rPr>
            <w:rStyle w:val="PageNumber"/>
            <w:rFonts w:ascii="Evident Grotesk Light" w:hAnsi="Evident Grotesk Light"/>
          </w:rPr>
          <w:fldChar w:fldCharType="separate"/>
        </w:r>
        <w:r w:rsidRPr="008A4F04">
          <w:rPr>
            <w:rStyle w:val="PageNumber"/>
            <w:rFonts w:ascii="Evident Grotesk Light" w:hAnsi="Evident Grotesk Light"/>
            <w:noProof/>
          </w:rPr>
          <w:t>3</w:t>
        </w:r>
        <w:r w:rsidRPr="008A4F04">
          <w:rPr>
            <w:rStyle w:val="PageNumber"/>
            <w:rFonts w:ascii="Evident Grotesk Light" w:hAnsi="Evident Grotesk Light"/>
          </w:rPr>
          <w:fldChar w:fldCharType="end"/>
        </w:r>
      </w:p>
    </w:sdtContent>
  </w:sdt>
  <w:p w14:paraId="40150A57" w14:textId="20A89E9A" w:rsidR="00C72E4C" w:rsidRDefault="008A4F04"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4C74039B" wp14:editId="30774189">
              <wp:simplePos x="0" y="0"/>
              <wp:positionH relativeFrom="page">
                <wp:posOffset>612000</wp:posOffset>
              </wp:positionH>
              <wp:positionV relativeFrom="page">
                <wp:posOffset>10296000</wp:posOffset>
              </wp:positionV>
              <wp:extent cx="489758" cy="198755"/>
              <wp:effectExtent l="0" t="0" r="5715" b="4445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89758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D856D" w14:textId="6021566E" w:rsidR="00E26231" w:rsidRPr="008A4F04" w:rsidRDefault="00E26231" w:rsidP="00E26231">
                          <w:pPr>
                            <w:spacing w:before="20"/>
                            <w:ind w:left="20"/>
                            <w:rPr>
                              <w:rFonts w:ascii="Evident Grotesk Light" w:hAnsi="Evident Grotesk Light"/>
                              <w:sz w:val="20"/>
                            </w:rPr>
                          </w:pPr>
                          <w:r w:rsidRPr="008A4F04">
                            <w:rPr>
                              <w:rFonts w:ascii="Evident Grotesk Light" w:hAnsi="Evident Grotesk Light"/>
                              <w:sz w:val="20"/>
                            </w:rPr>
                            <w:t>V</w:t>
                          </w:r>
                          <w:r w:rsidR="00037E35">
                            <w:rPr>
                              <w:rFonts w:ascii="Evident Grotesk Light" w:hAnsi="Evident Grotesk Light"/>
                              <w:sz w:val="20"/>
                            </w:rPr>
                            <w:t>1</w:t>
                          </w:r>
                          <w:r w:rsidRPr="008A4F04">
                            <w:rPr>
                              <w:rFonts w:ascii="Evident Grotesk Light" w:hAnsi="Evident Grotesk Light"/>
                              <w:sz w:val="20"/>
                            </w:rPr>
                            <w:t>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74039B" id="Text Box 110" o:spid="_x0000_s1029" type="#_x0000_t202" style="position:absolute;margin-left:48.2pt;margin-top:810.7pt;width:38.55pt;height:15.6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Q0ywEAAIADAAAOAAAAZHJzL2Uyb0RvYy54bWysU12P0zAQfEfiP1h+p2kryvWipifgdAjp&#10;+JCO+wGuYzcWidfsuk3Kr2ftND3g3hAv1sZej2dmJ5uboWvF0SA58JVczOZSGK+hdn5fycdvd6/W&#10;UlBUvlYteFPJkyF5s335YtOH0iyhgbY2KBjEU9mHSjYxhrIoSDemUzSDYDwfWsBORf7EfVGj6hm9&#10;a4vlfP6m6AHrgKANEe/ejodym/GtNTp+sZZMFG0lmVvMK+Z1l9Ziu1HlHlVonD7TUP/AolPO86MX&#10;qFsVlTigewbVOY1AYONMQ1eAtU6brIHVLOZ/qXloVDBZC5tD4WIT/T9Y/fn4EL6iiMM7GHiAWQSF&#10;e9Dfib0p+kDluSd5SiWl7l3/CWqepjpEyDcGi12Sz4IEw7DTp4u7ZohC8+br9fXViuOg+Whxvb5a&#10;rZL7hSqnywEpfjDQiVRUEnl4GVwd7ymOrVNLesvDnWvbPMDW/7HBmGknk098R+Zx2A3C1ZVcpneT&#10;lh3UJ1aDMMaCY8xFA/hTip4jUUn6cVBopGg/evY85WcqcCp2U6G85quVjFKM5fs45uwQ0O0bRh7N&#10;9fCWXbMuK3picabLY86enCOZcvT7d+56+nG2vwAAAP//AwBQSwMEFAAGAAgAAAAhAHkbEDrhAAAA&#10;DAEAAA8AAABkcnMvZG93bnJldi54bWxMj8FOwzAQRO9I/IO1SNyo00ASCHEqVFRxqDi0gMTRjZc4&#10;Iraj2E3dv2dzKrfdmdHs22oVTc8mHH3nrIDlIgGGtnGqs62Az4/N3SMwH6RVsncWBZzRw6q+vqpk&#10;qdzJ7nDah5ZRifWlFKBDGErOfaPRSL9wA1ryftxoZKB1bLka5YnKTc/TJMm5kZ2lC1oOuNbY/O6P&#10;RsDXeths47eW71Om3l7TYncemyjE7U18eQYWMIZLGGZ8QoeamA7uaJVnvYCn/IGSpOfpkqY5Udxn&#10;wA6zlKUF8Lri/5+o/wAAAP//AwBQSwECLQAUAAYACAAAACEAtoM4kv4AAADhAQAAEwAAAAAAAAAA&#10;AAAAAAAAAAAAW0NvbnRlbnRfVHlwZXNdLnhtbFBLAQItABQABgAIAAAAIQA4/SH/1gAAAJQBAAAL&#10;AAAAAAAAAAAAAAAAAC8BAABfcmVscy8ucmVsc1BLAQItABQABgAIAAAAIQA5J2Q0ywEAAIADAAAO&#10;AAAAAAAAAAAAAAAAAC4CAABkcnMvZTJvRG9jLnhtbFBLAQItABQABgAIAAAAIQB5GxA64QAAAAwB&#10;AAAPAAAAAAAAAAAAAAAAACUEAABkcnMvZG93bnJldi54bWxQSwUGAAAAAAQABADzAAAAMwUAAAAA&#10;" filled="f" stroked="f">
              <v:path arrowok="t"/>
              <v:textbox inset="0,0,0,0">
                <w:txbxContent>
                  <w:p w14:paraId="37BD856D" w14:textId="6021566E" w:rsidR="00E26231" w:rsidRPr="008A4F04" w:rsidRDefault="00E26231" w:rsidP="00E26231">
                    <w:pPr>
                      <w:spacing w:before="20"/>
                      <w:ind w:left="20"/>
                      <w:rPr>
                        <w:rFonts w:ascii="Evident Grotesk Light" w:hAnsi="Evident Grotesk Light"/>
                        <w:sz w:val="20"/>
                      </w:rPr>
                    </w:pPr>
                    <w:r w:rsidRPr="008A4F04">
                      <w:rPr>
                        <w:rFonts w:ascii="Evident Grotesk Light" w:hAnsi="Evident Grotesk Light"/>
                        <w:sz w:val="20"/>
                      </w:rPr>
                      <w:t>V</w:t>
                    </w:r>
                    <w:r w:rsidR="00037E35">
                      <w:rPr>
                        <w:rFonts w:ascii="Evident Grotesk Light" w:hAnsi="Evident Grotesk Light"/>
                        <w:sz w:val="20"/>
                      </w:rPr>
                      <w:t>1</w:t>
                    </w:r>
                    <w:r w:rsidRPr="008A4F04">
                      <w:rPr>
                        <w:rFonts w:ascii="Evident Grotesk Light" w:hAnsi="Evident Grotesk Light"/>
                        <w:sz w:val="20"/>
                      </w:rPr>
                      <w:t>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B035A" w14:textId="77777777" w:rsidR="0008497D" w:rsidRDefault="0008497D" w:rsidP="00913DD4">
      <w:r>
        <w:separator/>
      </w:r>
    </w:p>
  </w:footnote>
  <w:footnote w:type="continuationSeparator" w:id="0">
    <w:p w14:paraId="36219E6A" w14:textId="77777777" w:rsidR="0008497D" w:rsidRDefault="0008497D" w:rsidP="00913DD4">
      <w:r>
        <w:continuationSeparator/>
      </w:r>
    </w:p>
  </w:footnote>
  <w:footnote w:type="continuationNotice" w:id="1">
    <w:p w14:paraId="69AEE255" w14:textId="77777777" w:rsidR="0008497D" w:rsidRDefault="000849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5BB3" w14:textId="0CD4DAEF" w:rsidR="00913DD4" w:rsidRDefault="00E616C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F2FD255" wp14:editId="3080593D">
              <wp:simplePos x="0" y="0"/>
              <wp:positionH relativeFrom="page">
                <wp:posOffset>3739662</wp:posOffset>
              </wp:positionH>
              <wp:positionV relativeFrom="page">
                <wp:posOffset>586154</wp:posOffset>
              </wp:positionV>
              <wp:extent cx="3204845" cy="574431"/>
              <wp:effectExtent l="0" t="0" r="14605" b="16510"/>
              <wp:wrapNone/>
              <wp:docPr id="10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04845" cy="5744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7A66D" w14:textId="7386A69A" w:rsidR="00913DD4" w:rsidRDefault="00913DD4" w:rsidP="00913DD4">
                          <w:pPr>
                            <w:spacing w:before="18" w:line="249" w:lineRule="auto"/>
                            <w:ind w:left="244" w:right="17" w:hanging="225"/>
                            <w:jc w:val="right"/>
                            <w:rPr>
                              <w:rFonts w:ascii="Evident Grotesk"/>
                              <w:b/>
                              <w:spacing w:val="-3"/>
                              <w:sz w:val="32"/>
                            </w:rPr>
                          </w:pPr>
                        </w:p>
                        <w:p w14:paraId="1D786C21" w14:textId="716D0013" w:rsidR="00913DD4" w:rsidRDefault="00913DD4" w:rsidP="00913DD4">
                          <w:pPr>
                            <w:spacing w:before="18" w:line="249" w:lineRule="auto"/>
                            <w:ind w:left="244" w:right="17" w:hanging="225"/>
                            <w:jc w:val="right"/>
                            <w:rPr>
                              <w:rFonts w:ascii="Evident Grotesk"/>
                              <w:b/>
                              <w:sz w:val="32"/>
                            </w:rPr>
                          </w:pPr>
                        </w:p>
                        <w:p w14:paraId="2FD9013C" w14:textId="77777777" w:rsidR="00913DD4" w:rsidRDefault="00913DD4"/>
                        <w:p w14:paraId="4CE54C3E" w14:textId="1DBF3D80" w:rsidR="00913DD4" w:rsidRDefault="00913DD4" w:rsidP="00913DD4">
                          <w:pPr>
                            <w:spacing w:before="18" w:line="249" w:lineRule="auto"/>
                            <w:ind w:left="244" w:right="17" w:hanging="225"/>
                            <w:jc w:val="right"/>
                            <w:rPr>
                              <w:rFonts w:ascii="Evident Grotesk"/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FD25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7" type="#_x0000_t202" style="position:absolute;margin-left:294.45pt;margin-top:46.15pt;width:252.35pt;height:45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ZXxwEAAHoDAAAOAAAAZHJzL2Uyb0RvYy54bWysU9uO0zAQfUfiHyy/07TdLqyipitgtQhp&#10;uUgLH+A4dmOReMyM26R8PWOn6XJ5Q7xY4/H4+Jwz4+3t2HfiaJAc+EquFkspjNfQOL+v5Ncv9y9u&#10;pKCofKM68KaSJ0Pydvf82XYIpVlDC11jUDCIp3IIlWxjDGVRkG5Nr2gBwXg+tIC9irzFfdGgGhi9&#10;74r1cvmyGACbgKANEWfvpkO5y/jWGh0/WUsmiq6SzC3mFfNap7XYbVW5RxVap8801D+w6JXz/OgF&#10;6k5FJQ7o/oLqnUYgsHGhoS/AWqdN1sBqVss/1Dy2Kpishc2hcLGJ/h+s/nh8DJ9RxPENjNzALILC&#10;A+hvxN4UQ6DyXJM8pZJSdT18gIa7qQ4R8o3RYp/ksyDBMOz06eKuGaPQnLxaLzc3m2spNJ9dv9ps&#10;rlbJ/kKV8+2AFN8Z6EUKKoncvYyujg8Up9K5JD3m4d51Xe5g539LMGbKZPaJ8EQ9jvXI1UlFDc2J&#10;dSBMA8EDzEEL+EOKgYehkvT9oNBI0b337HaanDnAOajnQHnNVysZpZjCt3GasENAt28ZebLVw2v2&#10;y7os5YnFmSc3OJtxHsY0Qb/uc9XTl9n9BAAA//8DAFBLAwQUAAYACAAAACEApe4L5eEAAAALAQAA&#10;DwAAAGRycy9kb3ducmV2LnhtbEyPwU7DMAyG70i8Q2Qkbiyl00Zamk5oaOKAOGwwaUevMU1Fk1RN&#10;1mVvT3aCmy1/+v391Sqank00+s5ZCY+zDBjZxqnOthK+PjcPApgPaBX2zpKEC3lY1bc3FZbKne2W&#10;pl1oWQqxvkQJOoSh5Nw3mgz6mRvIptu3Gw2GtI4tVyOeU7jpeZ5lS26ws+mDxoHWmpqf3clI2K+H&#10;zXs8aPyYFurtNX/aXsYmSnl/F1+egQWK4Q+Gq35Shzo5Hd3JKs96CQshioRKKPI5sCuQFfMlsGOa&#10;RC6A1xX/36H+BQAA//8DAFBLAQItABQABgAIAAAAIQC2gziS/gAAAOEBAAATAAAAAAAAAAAAAAAA&#10;AAAAAABbQ29udGVudF9UeXBlc10ueG1sUEsBAi0AFAAGAAgAAAAhADj9If/WAAAAlAEAAAsAAAAA&#10;AAAAAAAAAAAALwEAAF9yZWxzLy5yZWxzUEsBAi0AFAAGAAgAAAAhAIzXJlfHAQAAegMAAA4AAAAA&#10;AAAAAAAAAAAALgIAAGRycy9lMm9Eb2MueG1sUEsBAi0AFAAGAAgAAAAhAKXuC+XhAAAACwEAAA8A&#10;AAAAAAAAAAAAAAAAIQQAAGRycy9kb3ducmV2LnhtbFBLBQYAAAAABAAEAPMAAAAvBQAAAAA=&#10;" filled="f" stroked="f">
              <v:path arrowok="t"/>
              <v:textbox inset="0,0,0,0">
                <w:txbxContent>
                  <w:p w14:paraId="21B7A66D" w14:textId="7386A69A" w:rsidR="00913DD4" w:rsidRDefault="00913DD4" w:rsidP="00913DD4">
                    <w:pPr>
                      <w:spacing w:before="18" w:line="249" w:lineRule="auto"/>
                      <w:ind w:left="244" w:right="17" w:hanging="225"/>
                      <w:jc w:val="right"/>
                      <w:rPr>
                        <w:rFonts w:ascii="Evident Grotesk"/>
                        <w:b/>
                        <w:spacing w:val="-3"/>
                        <w:sz w:val="32"/>
                      </w:rPr>
                    </w:pPr>
                  </w:p>
                  <w:p w14:paraId="1D786C21" w14:textId="716D0013" w:rsidR="00913DD4" w:rsidRDefault="00913DD4" w:rsidP="00913DD4">
                    <w:pPr>
                      <w:spacing w:before="18" w:line="249" w:lineRule="auto"/>
                      <w:ind w:left="244" w:right="17" w:hanging="225"/>
                      <w:jc w:val="right"/>
                      <w:rPr>
                        <w:rFonts w:ascii="Evident Grotesk"/>
                        <w:b/>
                        <w:sz w:val="32"/>
                      </w:rPr>
                    </w:pPr>
                  </w:p>
                  <w:p w14:paraId="2FD9013C" w14:textId="77777777" w:rsidR="00913DD4" w:rsidRDefault="00913DD4"/>
                  <w:p w14:paraId="4CE54C3E" w14:textId="1DBF3D80" w:rsidR="00913DD4" w:rsidRDefault="00913DD4" w:rsidP="00913DD4">
                    <w:pPr>
                      <w:spacing w:before="18" w:line="249" w:lineRule="auto"/>
                      <w:ind w:left="244" w:right="17" w:hanging="225"/>
                      <w:jc w:val="right"/>
                      <w:rPr>
                        <w:rFonts w:ascii="Evident Grotesk"/>
                        <w:b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65A86">
      <w:rPr>
        <w:noProof/>
      </w:rPr>
      <w:drawing>
        <wp:anchor distT="0" distB="0" distL="114300" distR="114300" simplePos="0" relativeHeight="251658242" behindDoc="1" locked="0" layoutInCell="1" allowOverlap="1" wp14:anchorId="06D0A86E" wp14:editId="33D92BD4">
          <wp:simplePos x="0" y="0"/>
          <wp:positionH relativeFrom="margin">
            <wp:posOffset>4293177</wp:posOffset>
          </wp:positionH>
          <wp:positionV relativeFrom="topMargin">
            <wp:posOffset>694055</wp:posOffset>
          </wp:positionV>
          <wp:extent cx="2001982" cy="384997"/>
          <wp:effectExtent l="0" t="0" r="0" b="0"/>
          <wp:wrapNone/>
          <wp:docPr id="41" name="Graphic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Graphic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982" cy="384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ED6">
      <w:rPr>
        <w:noProof/>
      </w:rPr>
      <w:drawing>
        <wp:anchor distT="0" distB="0" distL="114300" distR="114300" simplePos="0" relativeHeight="251658241" behindDoc="1" locked="0" layoutInCell="1" allowOverlap="1" wp14:anchorId="54074626" wp14:editId="1DCFCB0D">
          <wp:simplePos x="0" y="0"/>
          <wp:positionH relativeFrom="column">
            <wp:posOffset>-1270</wp:posOffset>
          </wp:positionH>
          <wp:positionV relativeFrom="paragraph">
            <wp:posOffset>-946758</wp:posOffset>
          </wp:positionV>
          <wp:extent cx="1438473" cy="443678"/>
          <wp:effectExtent l="0" t="0" r="0" b="127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473" cy="443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7B5"/>
    <w:multiLevelType w:val="hybridMultilevel"/>
    <w:tmpl w:val="59406502"/>
    <w:lvl w:ilvl="0" w:tplc="A67C51C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3" w:hanging="360"/>
      </w:pPr>
    </w:lvl>
    <w:lvl w:ilvl="2" w:tplc="0809001B" w:tentative="1">
      <w:start w:val="1"/>
      <w:numFmt w:val="lowerRoman"/>
      <w:lvlText w:val="%3."/>
      <w:lvlJc w:val="right"/>
      <w:pPr>
        <w:ind w:left="1823" w:hanging="180"/>
      </w:pPr>
    </w:lvl>
    <w:lvl w:ilvl="3" w:tplc="0809000F" w:tentative="1">
      <w:start w:val="1"/>
      <w:numFmt w:val="decimal"/>
      <w:lvlText w:val="%4."/>
      <w:lvlJc w:val="left"/>
      <w:pPr>
        <w:ind w:left="2543" w:hanging="360"/>
      </w:pPr>
    </w:lvl>
    <w:lvl w:ilvl="4" w:tplc="08090019" w:tentative="1">
      <w:start w:val="1"/>
      <w:numFmt w:val="lowerLetter"/>
      <w:lvlText w:val="%5."/>
      <w:lvlJc w:val="left"/>
      <w:pPr>
        <w:ind w:left="3263" w:hanging="360"/>
      </w:pPr>
    </w:lvl>
    <w:lvl w:ilvl="5" w:tplc="0809001B" w:tentative="1">
      <w:start w:val="1"/>
      <w:numFmt w:val="lowerRoman"/>
      <w:lvlText w:val="%6."/>
      <w:lvlJc w:val="right"/>
      <w:pPr>
        <w:ind w:left="3983" w:hanging="180"/>
      </w:pPr>
    </w:lvl>
    <w:lvl w:ilvl="6" w:tplc="0809000F" w:tentative="1">
      <w:start w:val="1"/>
      <w:numFmt w:val="decimal"/>
      <w:lvlText w:val="%7."/>
      <w:lvlJc w:val="left"/>
      <w:pPr>
        <w:ind w:left="4703" w:hanging="360"/>
      </w:pPr>
    </w:lvl>
    <w:lvl w:ilvl="7" w:tplc="08090019" w:tentative="1">
      <w:start w:val="1"/>
      <w:numFmt w:val="lowerLetter"/>
      <w:lvlText w:val="%8."/>
      <w:lvlJc w:val="left"/>
      <w:pPr>
        <w:ind w:left="5423" w:hanging="360"/>
      </w:pPr>
    </w:lvl>
    <w:lvl w:ilvl="8" w:tplc="08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6F34A84"/>
    <w:multiLevelType w:val="multilevel"/>
    <w:tmpl w:val="F2544710"/>
    <w:lvl w:ilvl="0">
      <w:numFmt w:val="decimal"/>
      <w:lvlText w:val="%1.0"/>
      <w:lvlJc w:val="left"/>
      <w:pPr>
        <w:ind w:left="584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4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4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84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64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244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24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04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84" w:hanging="3600"/>
      </w:pPr>
      <w:rPr>
        <w:rFonts w:hint="default"/>
      </w:rPr>
    </w:lvl>
  </w:abstractNum>
  <w:abstractNum w:abstractNumId="2" w15:restartNumberingAfterBreak="0">
    <w:nsid w:val="1E7D50EE"/>
    <w:multiLevelType w:val="multilevel"/>
    <w:tmpl w:val="0809001D"/>
    <w:numStyleLink w:val="EvidentList"/>
  </w:abstractNum>
  <w:abstractNum w:abstractNumId="3" w15:restartNumberingAfterBreak="0">
    <w:nsid w:val="1FAD6E1A"/>
    <w:multiLevelType w:val="hybridMultilevel"/>
    <w:tmpl w:val="23561CF6"/>
    <w:lvl w:ilvl="0" w:tplc="7DC8CEC0"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1E09AD"/>
    <w:multiLevelType w:val="multilevel"/>
    <w:tmpl w:val="0809001D"/>
    <w:styleLink w:val="Eviden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5" w15:restartNumberingAfterBreak="0">
    <w:nsid w:val="3BCA6172"/>
    <w:multiLevelType w:val="multilevel"/>
    <w:tmpl w:val="0809001D"/>
    <w:numStyleLink w:val="EvidentList"/>
  </w:abstractNum>
  <w:abstractNum w:abstractNumId="6" w15:restartNumberingAfterBreak="0">
    <w:nsid w:val="4050020E"/>
    <w:multiLevelType w:val="hybridMultilevel"/>
    <w:tmpl w:val="B2F603B0"/>
    <w:lvl w:ilvl="0" w:tplc="6CD237D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3" w:hanging="360"/>
      </w:pPr>
    </w:lvl>
    <w:lvl w:ilvl="2" w:tplc="0809001B" w:tentative="1">
      <w:start w:val="1"/>
      <w:numFmt w:val="lowerRoman"/>
      <w:lvlText w:val="%3."/>
      <w:lvlJc w:val="right"/>
      <w:pPr>
        <w:ind w:left="1823" w:hanging="180"/>
      </w:pPr>
    </w:lvl>
    <w:lvl w:ilvl="3" w:tplc="0809000F" w:tentative="1">
      <w:start w:val="1"/>
      <w:numFmt w:val="decimal"/>
      <w:lvlText w:val="%4."/>
      <w:lvlJc w:val="left"/>
      <w:pPr>
        <w:ind w:left="2543" w:hanging="360"/>
      </w:pPr>
    </w:lvl>
    <w:lvl w:ilvl="4" w:tplc="08090019" w:tentative="1">
      <w:start w:val="1"/>
      <w:numFmt w:val="lowerLetter"/>
      <w:lvlText w:val="%5."/>
      <w:lvlJc w:val="left"/>
      <w:pPr>
        <w:ind w:left="3263" w:hanging="360"/>
      </w:pPr>
    </w:lvl>
    <w:lvl w:ilvl="5" w:tplc="0809001B" w:tentative="1">
      <w:start w:val="1"/>
      <w:numFmt w:val="lowerRoman"/>
      <w:lvlText w:val="%6."/>
      <w:lvlJc w:val="right"/>
      <w:pPr>
        <w:ind w:left="3983" w:hanging="180"/>
      </w:pPr>
    </w:lvl>
    <w:lvl w:ilvl="6" w:tplc="0809000F" w:tentative="1">
      <w:start w:val="1"/>
      <w:numFmt w:val="decimal"/>
      <w:lvlText w:val="%7."/>
      <w:lvlJc w:val="left"/>
      <w:pPr>
        <w:ind w:left="4703" w:hanging="360"/>
      </w:pPr>
    </w:lvl>
    <w:lvl w:ilvl="7" w:tplc="08090019" w:tentative="1">
      <w:start w:val="1"/>
      <w:numFmt w:val="lowerLetter"/>
      <w:lvlText w:val="%8."/>
      <w:lvlJc w:val="left"/>
      <w:pPr>
        <w:ind w:left="5423" w:hanging="360"/>
      </w:pPr>
    </w:lvl>
    <w:lvl w:ilvl="8" w:tplc="08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 w15:restartNumberingAfterBreak="0">
    <w:nsid w:val="43874714"/>
    <w:multiLevelType w:val="multilevel"/>
    <w:tmpl w:val="0809001D"/>
    <w:numStyleLink w:val="EvidentList"/>
  </w:abstractNum>
  <w:abstractNum w:abstractNumId="8" w15:restartNumberingAfterBreak="0">
    <w:nsid w:val="450B0875"/>
    <w:multiLevelType w:val="multilevel"/>
    <w:tmpl w:val="409E39C6"/>
    <w:lvl w:ilvl="0"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3600"/>
      </w:pPr>
      <w:rPr>
        <w:rFonts w:hint="default"/>
      </w:rPr>
    </w:lvl>
  </w:abstractNum>
  <w:abstractNum w:abstractNumId="9" w15:restartNumberingAfterBreak="0">
    <w:nsid w:val="506B6EDD"/>
    <w:multiLevelType w:val="multilevel"/>
    <w:tmpl w:val="DA72E01A"/>
    <w:lvl w:ilvl="0">
      <w:numFmt w:val="decimal"/>
      <w:lvlText w:val="%1.0"/>
      <w:lvlJc w:val="left"/>
      <w:pPr>
        <w:ind w:left="7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8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4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0" w:hanging="3600"/>
      </w:pPr>
      <w:rPr>
        <w:rFonts w:hint="default"/>
      </w:rPr>
    </w:lvl>
  </w:abstractNum>
  <w:abstractNum w:abstractNumId="10" w15:restartNumberingAfterBreak="0">
    <w:nsid w:val="5F2022AE"/>
    <w:multiLevelType w:val="hybridMultilevel"/>
    <w:tmpl w:val="5ADAD69A"/>
    <w:lvl w:ilvl="0" w:tplc="48E01418">
      <w:numFmt w:val="decimal"/>
      <w:lvlText w:val="%1."/>
      <w:lvlJc w:val="left"/>
      <w:pPr>
        <w:ind w:left="7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60850CBD"/>
    <w:multiLevelType w:val="multilevel"/>
    <w:tmpl w:val="DF320592"/>
    <w:lvl w:ilvl="0"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numFmt w:val="decimal"/>
      <w:lvlText w:val="%1.%2.0"/>
      <w:lvlJc w:val="left"/>
      <w:pPr>
        <w:ind w:left="110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0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80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60" w:hanging="3600"/>
      </w:pPr>
      <w:rPr>
        <w:rFonts w:hint="default"/>
      </w:rPr>
    </w:lvl>
  </w:abstractNum>
  <w:abstractNum w:abstractNumId="12" w15:restartNumberingAfterBreak="0">
    <w:nsid w:val="675D3907"/>
    <w:multiLevelType w:val="multilevel"/>
    <w:tmpl w:val="0809001D"/>
    <w:numStyleLink w:val="EvidentList"/>
  </w:abstractNum>
  <w:abstractNum w:abstractNumId="13" w15:restartNumberingAfterBreak="0">
    <w:nsid w:val="6EA16932"/>
    <w:multiLevelType w:val="hybridMultilevel"/>
    <w:tmpl w:val="4E98B5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D69B9"/>
    <w:multiLevelType w:val="hybridMultilevel"/>
    <w:tmpl w:val="EFF09396"/>
    <w:lvl w:ilvl="0" w:tplc="4E569014">
      <w:numFmt w:val="decimal"/>
      <w:lvlText w:val="%1."/>
      <w:lvlJc w:val="left"/>
      <w:pPr>
        <w:ind w:left="7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num w:numId="1" w16cid:durableId="1812284391">
    <w:abstractNumId w:val="4"/>
  </w:num>
  <w:num w:numId="2" w16cid:durableId="528566761">
    <w:abstractNumId w:val="5"/>
  </w:num>
  <w:num w:numId="3" w16cid:durableId="1729374362">
    <w:abstractNumId w:val="9"/>
  </w:num>
  <w:num w:numId="4" w16cid:durableId="1119449028">
    <w:abstractNumId w:val="1"/>
  </w:num>
  <w:num w:numId="5" w16cid:durableId="1978028574">
    <w:abstractNumId w:val="11"/>
  </w:num>
  <w:num w:numId="6" w16cid:durableId="1603881675">
    <w:abstractNumId w:val="8"/>
  </w:num>
  <w:num w:numId="7" w16cid:durableId="262420080">
    <w:abstractNumId w:val="14"/>
  </w:num>
  <w:num w:numId="8" w16cid:durableId="1373767672">
    <w:abstractNumId w:val="12"/>
  </w:num>
  <w:num w:numId="9" w16cid:durableId="159859410">
    <w:abstractNumId w:val="7"/>
  </w:num>
  <w:num w:numId="10" w16cid:durableId="2017223283">
    <w:abstractNumId w:val="10"/>
  </w:num>
  <w:num w:numId="11" w16cid:durableId="1107193007">
    <w:abstractNumId w:val="3"/>
  </w:num>
  <w:num w:numId="12" w16cid:durableId="468136816">
    <w:abstractNumId w:val="2"/>
  </w:num>
  <w:num w:numId="13" w16cid:durableId="1003969730">
    <w:abstractNumId w:val="0"/>
  </w:num>
  <w:num w:numId="14" w16cid:durableId="1524397818">
    <w:abstractNumId w:val="13"/>
  </w:num>
  <w:num w:numId="15" w16cid:durableId="565844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0B"/>
    <w:rsid w:val="00003B78"/>
    <w:rsid w:val="0000458F"/>
    <w:rsid w:val="00015617"/>
    <w:rsid w:val="00015D90"/>
    <w:rsid w:val="00016C76"/>
    <w:rsid w:val="00016E6D"/>
    <w:rsid w:val="00026FCB"/>
    <w:rsid w:val="0003194E"/>
    <w:rsid w:val="00031CF0"/>
    <w:rsid w:val="00034B92"/>
    <w:rsid w:val="00035DD4"/>
    <w:rsid w:val="00037E35"/>
    <w:rsid w:val="000454AC"/>
    <w:rsid w:val="00052C52"/>
    <w:rsid w:val="00055721"/>
    <w:rsid w:val="0006001B"/>
    <w:rsid w:val="00073E4B"/>
    <w:rsid w:val="00076E08"/>
    <w:rsid w:val="000773A6"/>
    <w:rsid w:val="00081BF5"/>
    <w:rsid w:val="0008497D"/>
    <w:rsid w:val="00087E35"/>
    <w:rsid w:val="000944C8"/>
    <w:rsid w:val="00095096"/>
    <w:rsid w:val="00097D13"/>
    <w:rsid w:val="000B384A"/>
    <w:rsid w:val="000B465B"/>
    <w:rsid w:val="000B4BA7"/>
    <w:rsid w:val="000B6CC9"/>
    <w:rsid w:val="000C3F0C"/>
    <w:rsid w:val="000D3AB1"/>
    <w:rsid w:val="000D4EB6"/>
    <w:rsid w:val="000D6CBC"/>
    <w:rsid w:val="000D7C54"/>
    <w:rsid w:val="000E4A88"/>
    <w:rsid w:val="000E687D"/>
    <w:rsid w:val="000F3131"/>
    <w:rsid w:val="000F3F4D"/>
    <w:rsid w:val="000F7143"/>
    <w:rsid w:val="000F750B"/>
    <w:rsid w:val="0010150A"/>
    <w:rsid w:val="001027AB"/>
    <w:rsid w:val="00103D1E"/>
    <w:rsid w:val="00114AD3"/>
    <w:rsid w:val="00120021"/>
    <w:rsid w:val="00121D5C"/>
    <w:rsid w:val="001222C3"/>
    <w:rsid w:val="001378F2"/>
    <w:rsid w:val="00143E4F"/>
    <w:rsid w:val="001477EB"/>
    <w:rsid w:val="00151D49"/>
    <w:rsid w:val="0015365D"/>
    <w:rsid w:val="00155DEB"/>
    <w:rsid w:val="00165338"/>
    <w:rsid w:val="00165EBF"/>
    <w:rsid w:val="001854C4"/>
    <w:rsid w:val="00185610"/>
    <w:rsid w:val="00190571"/>
    <w:rsid w:val="0019340C"/>
    <w:rsid w:val="00193FC2"/>
    <w:rsid w:val="001A1ED9"/>
    <w:rsid w:val="001B7B83"/>
    <w:rsid w:val="001B7D7C"/>
    <w:rsid w:val="001C0E88"/>
    <w:rsid w:val="001C1549"/>
    <w:rsid w:val="001D1F8E"/>
    <w:rsid w:val="001E13B3"/>
    <w:rsid w:val="001E37C3"/>
    <w:rsid w:val="001F56B4"/>
    <w:rsid w:val="00201FE3"/>
    <w:rsid w:val="00207350"/>
    <w:rsid w:val="00211C8C"/>
    <w:rsid w:val="002124AC"/>
    <w:rsid w:val="00222323"/>
    <w:rsid w:val="002230F9"/>
    <w:rsid w:val="00241085"/>
    <w:rsid w:val="002423FE"/>
    <w:rsid w:val="0025199A"/>
    <w:rsid w:val="0026129E"/>
    <w:rsid w:val="00263D51"/>
    <w:rsid w:val="002659A0"/>
    <w:rsid w:val="0027053F"/>
    <w:rsid w:val="00291947"/>
    <w:rsid w:val="00293767"/>
    <w:rsid w:val="002A2CCF"/>
    <w:rsid w:val="002A736C"/>
    <w:rsid w:val="002B4E8D"/>
    <w:rsid w:val="002B5FF6"/>
    <w:rsid w:val="002B6E63"/>
    <w:rsid w:val="002D0640"/>
    <w:rsid w:val="002D6A31"/>
    <w:rsid w:val="002E1A6D"/>
    <w:rsid w:val="002E31FD"/>
    <w:rsid w:val="00300A87"/>
    <w:rsid w:val="00301101"/>
    <w:rsid w:val="0030725E"/>
    <w:rsid w:val="003106FE"/>
    <w:rsid w:val="00310CDF"/>
    <w:rsid w:val="00313C92"/>
    <w:rsid w:val="0033363F"/>
    <w:rsid w:val="00334C51"/>
    <w:rsid w:val="00337505"/>
    <w:rsid w:val="00341267"/>
    <w:rsid w:val="00341591"/>
    <w:rsid w:val="003419C0"/>
    <w:rsid w:val="00343B01"/>
    <w:rsid w:val="0035250B"/>
    <w:rsid w:val="00353D0F"/>
    <w:rsid w:val="003673E6"/>
    <w:rsid w:val="003845DD"/>
    <w:rsid w:val="00384CFE"/>
    <w:rsid w:val="003855D5"/>
    <w:rsid w:val="00393AAF"/>
    <w:rsid w:val="003A157C"/>
    <w:rsid w:val="003A2D13"/>
    <w:rsid w:val="003C6505"/>
    <w:rsid w:val="003C6CC7"/>
    <w:rsid w:val="003C717E"/>
    <w:rsid w:val="003D244A"/>
    <w:rsid w:val="003D4B1D"/>
    <w:rsid w:val="003D5974"/>
    <w:rsid w:val="003E00F7"/>
    <w:rsid w:val="003E0785"/>
    <w:rsid w:val="003E4639"/>
    <w:rsid w:val="003E6413"/>
    <w:rsid w:val="003E7EBA"/>
    <w:rsid w:val="003F1EF4"/>
    <w:rsid w:val="00403CFB"/>
    <w:rsid w:val="00406027"/>
    <w:rsid w:val="00406AC1"/>
    <w:rsid w:val="004079D0"/>
    <w:rsid w:val="00410938"/>
    <w:rsid w:val="00411263"/>
    <w:rsid w:val="004122BE"/>
    <w:rsid w:val="004148C1"/>
    <w:rsid w:val="004161FA"/>
    <w:rsid w:val="004205FC"/>
    <w:rsid w:val="00421F2F"/>
    <w:rsid w:val="0042695D"/>
    <w:rsid w:val="00433AE9"/>
    <w:rsid w:val="00433D81"/>
    <w:rsid w:val="00434BCB"/>
    <w:rsid w:val="0043574C"/>
    <w:rsid w:val="004362B4"/>
    <w:rsid w:val="00437637"/>
    <w:rsid w:val="004423CC"/>
    <w:rsid w:val="00446600"/>
    <w:rsid w:val="00464072"/>
    <w:rsid w:val="00473A97"/>
    <w:rsid w:val="00477265"/>
    <w:rsid w:val="00480581"/>
    <w:rsid w:val="00486CAD"/>
    <w:rsid w:val="004878B2"/>
    <w:rsid w:val="00487D6D"/>
    <w:rsid w:val="004902FB"/>
    <w:rsid w:val="00490E96"/>
    <w:rsid w:val="0049279D"/>
    <w:rsid w:val="00493667"/>
    <w:rsid w:val="00493B3A"/>
    <w:rsid w:val="00494A06"/>
    <w:rsid w:val="004A0838"/>
    <w:rsid w:val="004A0F96"/>
    <w:rsid w:val="004A4E0C"/>
    <w:rsid w:val="004B54B1"/>
    <w:rsid w:val="004C0AA9"/>
    <w:rsid w:val="004C415C"/>
    <w:rsid w:val="004C6B35"/>
    <w:rsid w:val="004C6F57"/>
    <w:rsid w:val="004D4290"/>
    <w:rsid w:val="004D4D70"/>
    <w:rsid w:val="004F01FB"/>
    <w:rsid w:val="004F04BA"/>
    <w:rsid w:val="004F1E44"/>
    <w:rsid w:val="004F7C57"/>
    <w:rsid w:val="004F7CF0"/>
    <w:rsid w:val="00501EBE"/>
    <w:rsid w:val="00502472"/>
    <w:rsid w:val="005032F2"/>
    <w:rsid w:val="005137AF"/>
    <w:rsid w:val="00515A98"/>
    <w:rsid w:val="00521016"/>
    <w:rsid w:val="00522183"/>
    <w:rsid w:val="005274DD"/>
    <w:rsid w:val="00534DA8"/>
    <w:rsid w:val="00541B0C"/>
    <w:rsid w:val="00560627"/>
    <w:rsid w:val="00567077"/>
    <w:rsid w:val="00572BC6"/>
    <w:rsid w:val="00573BA4"/>
    <w:rsid w:val="00585E55"/>
    <w:rsid w:val="00590ED8"/>
    <w:rsid w:val="00596616"/>
    <w:rsid w:val="005A000D"/>
    <w:rsid w:val="005B37F3"/>
    <w:rsid w:val="005E14C0"/>
    <w:rsid w:val="00613888"/>
    <w:rsid w:val="00632E84"/>
    <w:rsid w:val="00633637"/>
    <w:rsid w:val="0063405F"/>
    <w:rsid w:val="00634E52"/>
    <w:rsid w:val="006573CB"/>
    <w:rsid w:val="0066053D"/>
    <w:rsid w:val="00672FB0"/>
    <w:rsid w:val="006733A9"/>
    <w:rsid w:val="00681FD8"/>
    <w:rsid w:val="0068668A"/>
    <w:rsid w:val="00687ED0"/>
    <w:rsid w:val="006911F2"/>
    <w:rsid w:val="006A5CF4"/>
    <w:rsid w:val="006B2422"/>
    <w:rsid w:val="006B6D6D"/>
    <w:rsid w:val="006B7FB2"/>
    <w:rsid w:val="006C6754"/>
    <w:rsid w:val="006D36C2"/>
    <w:rsid w:val="006D36CC"/>
    <w:rsid w:val="006D55F3"/>
    <w:rsid w:val="006D7219"/>
    <w:rsid w:val="006E2898"/>
    <w:rsid w:val="006E68C2"/>
    <w:rsid w:val="006E6B83"/>
    <w:rsid w:val="006F2186"/>
    <w:rsid w:val="006F295F"/>
    <w:rsid w:val="006F3D54"/>
    <w:rsid w:val="006F418E"/>
    <w:rsid w:val="00712C95"/>
    <w:rsid w:val="007164A1"/>
    <w:rsid w:val="00722176"/>
    <w:rsid w:val="00722401"/>
    <w:rsid w:val="00722858"/>
    <w:rsid w:val="007364FF"/>
    <w:rsid w:val="00736736"/>
    <w:rsid w:val="00740CA7"/>
    <w:rsid w:val="00746ED6"/>
    <w:rsid w:val="00752A4E"/>
    <w:rsid w:val="007540DE"/>
    <w:rsid w:val="007643A2"/>
    <w:rsid w:val="00766FB1"/>
    <w:rsid w:val="00767A89"/>
    <w:rsid w:val="007804E9"/>
    <w:rsid w:val="00784FD8"/>
    <w:rsid w:val="007906C0"/>
    <w:rsid w:val="00791C26"/>
    <w:rsid w:val="0079699D"/>
    <w:rsid w:val="007B0845"/>
    <w:rsid w:val="007B321F"/>
    <w:rsid w:val="007D0BE1"/>
    <w:rsid w:val="007D1E23"/>
    <w:rsid w:val="007D20B6"/>
    <w:rsid w:val="007D2B06"/>
    <w:rsid w:val="007E4EBB"/>
    <w:rsid w:val="007E660A"/>
    <w:rsid w:val="007F17D0"/>
    <w:rsid w:val="007F268F"/>
    <w:rsid w:val="007F29D1"/>
    <w:rsid w:val="00806616"/>
    <w:rsid w:val="00812B80"/>
    <w:rsid w:val="00815D1B"/>
    <w:rsid w:val="00822BC7"/>
    <w:rsid w:val="00822C9E"/>
    <w:rsid w:val="00827331"/>
    <w:rsid w:val="00835754"/>
    <w:rsid w:val="00837D7B"/>
    <w:rsid w:val="00846A75"/>
    <w:rsid w:val="00853DA0"/>
    <w:rsid w:val="00862A48"/>
    <w:rsid w:val="00865A86"/>
    <w:rsid w:val="008679D0"/>
    <w:rsid w:val="00870C2C"/>
    <w:rsid w:val="008751DC"/>
    <w:rsid w:val="00875E17"/>
    <w:rsid w:val="00883ED2"/>
    <w:rsid w:val="00884385"/>
    <w:rsid w:val="00887DE2"/>
    <w:rsid w:val="00892155"/>
    <w:rsid w:val="00897F18"/>
    <w:rsid w:val="008A0D53"/>
    <w:rsid w:val="008A4F04"/>
    <w:rsid w:val="008C1B94"/>
    <w:rsid w:val="008C773A"/>
    <w:rsid w:val="008E608E"/>
    <w:rsid w:val="008F0521"/>
    <w:rsid w:val="008F1C97"/>
    <w:rsid w:val="008F62D7"/>
    <w:rsid w:val="009043C4"/>
    <w:rsid w:val="009125E3"/>
    <w:rsid w:val="00913DD4"/>
    <w:rsid w:val="00923219"/>
    <w:rsid w:val="009263F6"/>
    <w:rsid w:val="009270DF"/>
    <w:rsid w:val="00943862"/>
    <w:rsid w:val="00945E00"/>
    <w:rsid w:val="00946DC9"/>
    <w:rsid w:val="00953665"/>
    <w:rsid w:val="00956296"/>
    <w:rsid w:val="00962A48"/>
    <w:rsid w:val="00970FB2"/>
    <w:rsid w:val="0097172D"/>
    <w:rsid w:val="00974D52"/>
    <w:rsid w:val="009762E6"/>
    <w:rsid w:val="00976C60"/>
    <w:rsid w:val="0097738C"/>
    <w:rsid w:val="00993975"/>
    <w:rsid w:val="00994926"/>
    <w:rsid w:val="009A1C6A"/>
    <w:rsid w:val="009A3EC0"/>
    <w:rsid w:val="009A5C2F"/>
    <w:rsid w:val="009A6026"/>
    <w:rsid w:val="009B0C1E"/>
    <w:rsid w:val="009B33AA"/>
    <w:rsid w:val="009C1D98"/>
    <w:rsid w:val="009C4B00"/>
    <w:rsid w:val="009D3486"/>
    <w:rsid w:val="009D6062"/>
    <w:rsid w:val="009D7EB4"/>
    <w:rsid w:val="009E1BBA"/>
    <w:rsid w:val="009E229E"/>
    <w:rsid w:val="009F22E2"/>
    <w:rsid w:val="00A055B1"/>
    <w:rsid w:val="00A06AB4"/>
    <w:rsid w:val="00A10490"/>
    <w:rsid w:val="00A14021"/>
    <w:rsid w:val="00A23275"/>
    <w:rsid w:val="00A2717E"/>
    <w:rsid w:val="00A410AC"/>
    <w:rsid w:val="00A44A5F"/>
    <w:rsid w:val="00A4675B"/>
    <w:rsid w:val="00A52305"/>
    <w:rsid w:val="00A53AAC"/>
    <w:rsid w:val="00A66BA5"/>
    <w:rsid w:val="00A80252"/>
    <w:rsid w:val="00A845B6"/>
    <w:rsid w:val="00AA12BD"/>
    <w:rsid w:val="00AB3490"/>
    <w:rsid w:val="00AB3607"/>
    <w:rsid w:val="00AD6F25"/>
    <w:rsid w:val="00AE52E5"/>
    <w:rsid w:val="00AF2CC3"/>
    <w:rsid w:val="00B00BEF"/>
    <w:rsid w:val="00B00C9E"/>
    <w:rsid w:val="00B00E62"/>
    <w:rsid w:val="00B03A0B"/>
    <w:rsid w:val="00B12B77"/>
    <w:rsid w:val="00B21462"/>
    <w:rsid w:val="00B2235C"/>
    <w:rsid w:val="00B26B50"/>
    <w:rsid w:val="00B40A16"/>
    <w:rsid w:val="00B541AF"/>
    <w:rsid w:val="00B556D6"/>
    <w:rsid w:val="00B6138A"/>
    <w:rsid w:val="00B623B6"/>
    <w:rsid w:val="00B72A23"/>
    <w:rsid w:val="00B82939"/>
    <w:rsid w:val="00B840E3"/>
    <w:rsid w:val="00BA0BB2"/>
    <w:rsid w:val="00BA6A71"/>
    <w:rsid w:val="00BB2248"/>
    <w:rsid w:val="00BB3A72"/>
    <w:rsid w:val="00BB70C5"/>
    <w:rsid w:val="00BC3AC3"/>
    <w:rsid w:val="00BC53AD"/>
    <w:rsid w:val="00BC7B6C"/>
    <w:rsid w:val="00BD1D42"/>
    <w:rsid w:val="00BE1211"/>
    <w:rsid w:val="00BF5293"/>
    <w:rsid w:val="00BF5310"/>
    <w:rsid w:val="00BF7562"/>
    <w:rsid w:val="00C04EF8"/>
    <w:rsid w:val="00C06D3D"/>
    <w:rsid w:val="00C07370"/>
    <w:rsid w:val="00C0740C"/>
    <w:rsid w:val="00C1154E"/>
    <w:rsid w:val="00C260A8"/>
    <w:rsid w:val="00C269B4"/>
    <w:rsid w:val="00C34062"/>
    <w:rsid w:val="00C3442C"/>
    <w:rsid w:val="00C450EC"/>
    <w:rsid w:val="00C47145"/>
    <w:rsid w:val="00C515AE"/>
    <w:rsid w:val="00C51816"/>
    <w:rsid w:val="00C62BC2"/>
    <w:rsid w:val="00C6391A"/>
    <w:rsid w:val="00C72E4C"/>
    <w:rsid w:val="00C84733"/>
    <w:rsid w:val="00C847CC"/>
    <w:rsid w:val="00C87B32"/>
    <w:rsid w:val="00C917FC"/>
    <w:rsid w:val="00C92CBB"/>
    <w:rsid w:val="00C944AE"/>
    <w:rsid w:val="00C96F0A"/>
    <w:rsid w:val="00CA183F"/>
    <w:rsid w:val="00CA6674"/>
    <w:rsid w:val="00CB1321"/>
    <w:rsid w:val="00CB756C"/>
    <w:rsid w:val="00CD08AA"/>
    <w:rsid w:val="00CD6F7E"/>
    <w:rsid w:val="00CE353C"/>
    <w:rsid w:val="00CE4B8D"/>
    <w:rsid w:val="00CF5CA4"/>
    <w:rsid w:val="00D00187"/>
    <w:rsid w:val="00D01418"/>
    <w:rsid w:val="00D03A3D"/>
    <w:rsid w:val="00D05400"/>
    <w:rsid w:val="00D06078"/>
    <w:rsid w:val="00D079C0"/>
    <w:rsid w:val="00D07EDC"/>
    <w:rsid w:val="00D26D2D"/>
    <w:rsid w:val="00D3105F"/>
    <w:rsid w:val="00D364A4"/>
    <w:rsid w:val="00D370A0"/>
    <w:rsid w:val="00D412AB"/>
    <w:rsid w:val="00D420FD"/>
    <w:rsid w:val="00D42B68"/>
    <w:rsid w:val="00D43305"/>
    <w:rsid w:val="00D47FB2"/>
    <w:rsid w:val="00D508F3"/>
    <w:rsid w:val="00D52867"/>
    <w:rsid w:val="00D67DA4"/>
    <w:rsid w:val="00D711D8"/>
    <w:rsid w:val="00D762E3"/>
    <w:rsid w:val="00D836EF"/>
    <w:rsid w:val="00D9121C"/>
    <w:rsid w:val="00DA1ADC"/>
    <w:rsid w:val="00DA29C8"/>
    <w:rsid w:val="00DA3615"/>
    <w:rsid w:val="00DA7649"/>
    <w:rsid w:val="00DB042D"/>
    <w:rsid w:val="00DB1BF6"/>
    <w:rsid w:val="00DB545E"/>
    <w:rsid w:val="00DD0D31"/>
    <w:rsid w:val="00DD18CE"/>
    <w:rsid w:val="00DD377D"/>
    <w:rsid w:val="00DD4C70"/>
    <w:rsid w:val="00DD6CE0"/>
    <w:rsid w:val="00DD7C39"/>
    <w:rsid w:val="00DE0965"/>
    <w:rsid w:val="00DE1D18"/>
    <w:rsid w:val="00DE2E1C"/>
    <w:rsid w:val="00DE5DF2"/>
    <w:rsid w:val="00DF367A"/>
    <w:rsid w:val="00DF4D79"/>
    <w:rsid w:val="00E06CCE"/>
    <w:rsid w:val="00E235E0"/>
    <w:rsid w:val="00E24C6F"/>
    <w:rsid w:val="00E26231"/>
    <w:rsid w:val="00E45DCA"/>
    <w:rsid w:val="00E608C3"/>
    <w:rsid w:val="00E616C6"/>
    <w:rsid w:val="00E61A16"/>
    <w:rsid w:val="00E63586"/>
    <w:rsid w:val="00E63BA3"/>
    <w:rsid w:val="00E65412"/>
    <w:rsid w:val="00E67E0B"/>
    <w:rsid w:val="00E7185B"/>
    <w:rsid w:val="00E759B7"/>
    <w:rsid w:val="00E776EE"/>
    <w:rsid w:val="00E838CC"/>
    <w:rsid w:val="00E91D0A"/>
    <w:rsid w:val="00E9687A"/>
    <w:rsid w:val="00EA3488"/>
    <w:rsid w:val="00EA4C9F"/>
    <w:rsid w:val="00EB1DF6"/>
    <w:rsid w:val="00EB76F7"/>
    <w:rsid w:val="00EC4546"/>
    <w:rsid w:val="00ED476E"/>
    <w:rsid w:val="00F004A3"/>
    <w:rsid w:val="00F014E8"/>
    <w:rsid w:val="00F039FE"/>
    <w:rsid w:val="00F0438D"/>
    <w:rsid w:val="00F0507F"/>
    <w:rsid w:val="00F05D10"/>
    <w:rsid w:val="00F06FC9"/>
    <w:rsid w:val="00F07F8F"/>
    <w:rsid w:val="00F13FA0"/>
    <w:rsid w:val="00F1633C"/>
    <w:rsid w:val="00F16954"/>
    <w:rsid w:val="00F2030B"/>
    <w:rsid w:val="00F23656"/>
    <w:rsid w:val="00F426CE"/>
    <w:rsid w:val="00F42BEA"/>
    <w:rsid w:val="00F50BE2"/>
    <w:rsid w:val="00F71758"/>
    <w:rsid w:val="00F73169"/>
    <w:rsid w:val="00F76102"/>
    <w:rsid w:val="00F778DD"/>
    <w:rsid w:val="00F77B64"/>
    <w:rsid w:val="00F80807"/>
    <w:rsid w:val="00F8152F"/>
    <w:rsid w:val="00F87C3F"/>
    <w:rsid w:val="00F914D8"/>
    <w:rsid w:val="00F935CB"/>
    <w:rsid w:val="00F94CFC"/>
    <w:rsid w:val="00FA211E"/>
    <w:rsid w:val="00FA251B"/>
    <w:rsid w:val="00FA689C"/>
    <w:rsid w:val="00FB596C"/>
    <w:rsid w:val="00FE1261"/>
    <w:rsid w:val="00FE18D9"/>
    <w:rsid w:val="00FE7AA0"/>
    <w:rsid w:val="00FF160C"/>
    <w:rsid w:val="00FF35EC"/>
    <w:rsid w:val="6BEA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331A9"/>
  <w15:docId w15:val="{F871D0A4-765C-4705-8FF4-AA1A140C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858"/>
    <w:rPr>
      <w:rFonts w:ascii="Noto Sans" w:eastAsia="Noto Sans" w:hAnsi="Noto Sans" w:cs="Noto Sans"/>
      <w:lang w:val="en-GB"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2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99892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EvidentList">
    <w:name w:val="Evident List"/>
    <w:uiPriority w:val="99"/>
    <w:rsid w:val="00F06FC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06FC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3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DD4"/>
    <w:rPr>
      <w:rFonts w:ascii="Noto Sans" w:eastAsia="Noto Sans" w:hAnsi="Noto Sans" w:cs="No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13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DD4"/>
    <w:rPr>
      <w:rFonts w:ascii="Noto Sans" w:eastAsia="Noto Sans" w:hAnsi="Noto Sans" w:cs="Noto Sans"/>
      <w:lang w:val="en-GB" w:eastAsia="en-GB" w:bidi="en-GB"/>
    </w:rPr>
  </w:style>
  <w:style w:type="character" w:styleId="PageNumber">
    <w:name w:val="page number"/>
    <w:basedOn w:val="DefaultParagraphFont"/>
    <w:uiPriority w:val="99"/>
    <w:semiHidden/>
    <w:unhideWhenUsed/>
    <w:rsid w:val="00E26231"/>
  </w:style>
  <w:style w:type="paragraph" w:customStyle="1" w:styleId="C-CapsuleHeading">
    <w:name w:val="C-Capsule Heading"/>
    <w:basedOn w:val="Heading1"/>
    <w:qFormat/>
    <w:rsid w:val="00572BC6"/>
    <w:pPr>
      <w:ind w:left="23"/>
    </w:pPr>
    <w:rPr>
      <w:rFonts w:ascii="Poppins" w:hAnsi="Poppins"/>
      <w:b/>
      <w:color w:val="000000" w:themeColor="text1"/>
    </w:rPr>
  </w:style>
  <w:style w:type="paragraph" w:customStyle="1" w:styleId="EvidentSubheading">
    <w:name w:val="Evident Subheading"/>
    <w:basedOn w:val="Normal"/>
    <w:qFormat/>
    <w:rsid w:val="00E26231"/>
    <w:pPr>
      <w:spacing w:before="18"/>
      <w:ind w:left="20"/>
    </w:pPr>
    <w:rPr>
      <w:rFonts w:ascii="Evident Grotesk"/>
      <w:b/>
      <w:color w:val="000000" w:themeColor="text1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26231"/>
    <w:rPr>
      <w:rFonts w:asciiTheme="majorHAnsi" w:eastAsiaTheme="majorEastAsia" w:hAnsiTheme="majorHAnsi" w:cstheme="majorBidi"/>
      <w:color w:val="099892" w:themeColor="accent1" w:themeShade="BF"/>
      <w:sz w:val="32"/>
      <w:szCs w:val="32"/>
      <w:lang w:val="en-GB" w:eastAsia="en-GB" w:bidi="en-GB"/>
    </w:rPr>
  </w:style>
  <w:style w:type="paragraph" w:customStyle="1" w:styleId="CCapsuleSub-subheading">
    <w:name w:val="C–Capsule Sub-subheading"/>
    <w:basedOn w:val="Normal"/>
    <w:qFormat/>
    <w:rsid w:val="00035DD4"/>
    <w:pPr>
      <w:spacing w:before="18"/>
      <w:ind w:left="20"/>
    </w:pPr>
    <w:rPr>
      <w:rFonts w:ascii="Poppins" w:hAnsi="Poppins"/>
      <w:b/>
      <w:color w:val="000000" w:themeColor="text1"/>
      <w:spacing w:val="-6"/>
      <w:sz w:val="28"/>
    </w:rPr>
  </w:style>
  <w:style w:type="paragraph" w:customStyle="1" w:styleId="C-CapsuleBodyText">
    <w:name w:val="C-Capsule Body Text"/>
    <w:basedOn w:val="Normal"/>
    <w:next w:val="Normal"/>
    <w:qFormat/>
    <w:rsid w:val="00515A98"/>
    <w:pPr>
      <w:spacing w:before="100" w:beforeAutospacing="1" w:line="230" w:lineRule="exact"/>
    </w:pPr>
    <w:rPr>
      <w:rFonts w:ascii="Poppins" w:hAnsi="Poppins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052C52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39"/>
    <w:rsid w:val="0026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364A4"/>
    <w:pPr>
      <w:widowControl/>
      <w:autoSpaceDE/>
      <w:autoSpaceDN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D364A4"/>
    <w:rPr>
      <w:rFonts w:eastAsiaTheme="minorEastAsia"/>
      <w:lang w:eastAsia="zh-CN"/>
    </w:rPr>
  </w:style>
  <w:style w:type="paragraph" w:customStyle="1" w:styleId="CCapsuleTitle">
    <w:name w:val="C–Capsule Title"/>
    <w:basedOn w:val="C-CapsuleHeading"/>
    <w:qFormat/>
    <w:rsid w:val="00746ED6"/>
    <w:pPr>
      <w:spacing w:line="760" w:lineRule="exact"/>
    </w:pPr>
    <w:rPr>
      <w:sz w:val="72"/>
      <w:szCs w:val="120"/>
    </w:rPr>
  </w:style>
  <w:style w:type="paragraph" w:customStyle="1" w:styleId="CCapsuleTitleSecondary">
    <w:name w:val="C–Capsule Title Secondary"/>
    <w:basedOn w:val="C-CapsuleHeading"/>
    <w:qFormat/>
    <w:rsid w:val="00746ED6"/>
    <w:pPr>
      <w:spacing w:line="440" w:lineRule="exact"/>
    </w:pPr>
    <w:rPr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712C95"/>
    <w:pPr>
      <w:widowControl/>
      <w:autoSpaceDE/>
      <w:autoSpaceDN/>
      <w:spacing w:line="259" w:lineRule="auto"/>
      <w:outlineLvl w:val="9"/>
    </w:pPr>
    <w:rPr>
      <w:lang w:val="en-US" w:eastAsia="en-US" w:bidi="ar-SA"/>
    </w:rPr>
  </w:style>
  <w:style w:type="paragraph" w:styleId="TOC1">
    <w:name w:val="toc 1"/>
    <w:aliases w:val="poppins"/>
    <w:basedOn w:val="Normal"/>
    <w:next w:val="Normal"/>
    <w:autoRedefine/>
    <w:uiPriority w:val="39"/>
    <w:unhideWhenUsed/>
    <w:rsid w:val="006F418E"/>
    <w:pPr>
      <w:spacing w:after="100"/>
    </w:pPr>
    <w:rPr>
      <w:rFonts w:ascii="Poppins" w:hAnsi="Poppins"/>
    </w:rPr>
  </w:style>
  <w:style w:type="character" w:styleId="Hyperlink">
    <w:name w:val="Hyperlink"/>
    <w:basedOn w:val="DefaultParagraphFont"/>
    <w:uiPriority w:val="99"/>
    <w:unhideWhenUsed/>
    <w:rsid w:val="00712C9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76102"/>
    <w:pPr>
      <w:widowControl/>
      <w:autoSpaceDE/>
      <w:autoSpaceDN/>
    </w:pPr>
    <w:rPr>
      <w:rFonts w:ascii="Noto Sans" w:eastAsia="Noto Sans" w:hAnsi="Noto Sans" w:cs="Noto Sans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73A97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4148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8C1"/>
    <w:pPr>
      <w:widowControl/>
      <w:autoSpaceDE/>
      <w:autoSpaceDN/>
    </w:pPr>
    <w:rPr>
      <w:rFonts w:ascii="Arial Nova" w:eastAsiaTheme="minorHAnsi" w:hAnsi="Arial Nova" w:cstheme="minorBidi"/>
      <w:sz w:val="20"/>
      <w:szCs w:val="20"/>
      <w:lang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8C1"/>
    <w:rPr>
      <w:rFonts w:ascii="Arial Nova" w:hAnsi="Arial Nova"/>
      <w:sz w:val="20"/>
      <w:szCs w:val="20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6573CB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6573CB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euk.sharepoint.com/sites/PureEnergi-GCC/Shared%20Documents/Pure%20Energi/Product%20Development/C-Capsule/Methodologies/Methodology%20Concept%20Note%20Template%200.3.doc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t@irecstandard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C-Capsul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CCCC4"/>
      </a:accent1>
      <a:accent2>
        <a:srgbClr val="9F9F9F"/>
      </a:accent2>
      <a:accent3>
        <a:srgbClr val="E6E2DC"/>
      </a:accent3>
      <a:accent4>
        <a:srgbClr val="F7EEE2"/>
      </a:accent4>
      <a:accent5>
        <a:srgbClr val="322E2F"/>
      </a:accent5>
      <a:accent6>
        <a:srgbClr val="CFCFC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B68EB2D3F3D429DB1DD1E4808F00D" ma:contentTypeVersion="19" ma:contentTypeDescription="Create a new document." ma:contentTypeScope="" ma:versionID="2155333fc85aa4aba94ec86802b09c5a">
  <xsd:schema xmlns:xsd="http://www.w3.org/2001/XMLSchema" xmlns:xs="http://www.w3.org/2001/XMLSchema" xmlns:p="http://schemas.microsoft.com/office/2006/metadata/properties" xmlns:ns2="8bcc3e5d-82ad-41b5-b639-c4154b26995a" xmlns:ns3="5813fa26-c080-4f26-a68a-aeafd1f165fc" targetNamespace="http://schemas.microsoft.com/office/2006/metadata/properties" ma:root="true" ma:fieldsID="da5b865d435db435a381e82404c69fa7" ns2:_="" ns3:_="">
    <xsd:import namespace="8bcc3e5d-82ad-41b5-b639-c4154b26995a"/>
    <xsd:import namespace="5813fa26-c080-4f26-a68a-aeafd1f16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3e5d-82ad-41b5-b639-c4154b269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fa26-c080-4f26-a68a-aeafd1f16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5c0368-bc64-4ab1-998a-31c1ee857a12}" ma:internalName="TaxCatchAll" ma:showField="CatchAllData" ma:web="5813fa26-c080-4f26-a68a-aeafd1f16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bcc3e5d-82ad-41b5-b639-c4154b26995a" xsi:nil="true"/>
    <lcf76f155ced4ddcb4097134ff3c332f xmlns="8bcc3e5d-82ad-41b5-b639-c4154b26995a">
      <Terms xmlns="http://schemas.microsoft.com/office/infopath/2007/PartnerControls"/>
    </lcf76f155ced4ddcb4097134ff3c332f>
    <TaxCatchAll xmlns="5813fa26-c080-4f26-a68a-aeafd1f165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D8078-5D59-4705-9CD9-6FC52CACA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c3e5d-82ad-41b5-b639-c4154b26995a"/>
    <ds:schemaRef ds:uri="5813fa26-c080-4f26-a68a-aeafd1f16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D677F1-7884-4B39-96C7-B1683077A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80111-90AF-45FA-AB4B-ADB57F2DFC08}">
  <ds:schemaRefs>
    <ds:schemaRef ds:uri="http://schemas.microsoft.com/office/2006/metadata/properties"/>
    <ds:schemaRef ds:uri="http://schemas.microsoft.com/office/infopath/2007/PartnerControls"/>
    <ds:schemaRef ds:uri="8bcc3e5d-82ad-41b5-b639-c4154b26995a"/>
    <ds:schemaRef ds:uri="5813fa26-c080-4f26-a68a-aeafd1f165fc"/>
  </ds:schemaRefs>
</ds:datastoreItem>
</file>

<file path=customXml/itemProps4.xml><?xml version="1.0" encoding="utf-8"?>
<ds:datastoreItem xmlns:ds="http://schemas.openxmlformats.org/officeDocument/2006/customXml" ds:itemID="{5AA55644-1D6D-4744-9FC4-7D87FF57A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//&lt; &gt;</vt:lpstr>
      <vt:lpstr>Preamble</vt:lpstr>
      <vt:lpstr>Development guidelines</vt:lpstr>
      <vt:lpstr>&lt;Table of Contents</vt:lpstr>
      <vt:lpstr>Overview of Methodology</vt:lpstr>
      <vt:lpstr>Alignment and competitive advantageRelationship withover other Existing Mmethodo</vt:lpstr>
      <vt:lpstr>Methodology Value Proposition</vt:lpstr>
      <vt:lpstr>CDR Activity</vt:lpstr>
      <vt:lpstr>MRV Approach</vt:lpstr>
      <vt:lpstr>Methodology Developer Profile</vt:lpstr>
      <vt:lpstr>Agreement</vt:lpstr>
    </vt:vector>
  </TitlesOfParts>
  <Company/>
  <LinksUpToDate>false</LinksUpToDate>
  <CharactersWithSpaces>6096</CharactersWithSpaces>
  <SharedDoc>false</SharedDoc>
  <HLinks>
    <vt:vector size="90" baseType="variant">
      <vt:variant>
        <vt:i4>1769523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_Toc116911552</vt:lpwstr>
      </vt:variant>
      <vt:variant>
        <vt:i4>1769523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_Toc116911551</vt:lpwstr>
      </vt:variant>
      <vt:variant>
        <vt:i4>1769523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_Toc116911550</vt:lpwstr>
      </vt:variant>
      <vt:variant>
        <vt:i4>1703987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_Toc116911549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_Toc116911548</vt:lpwstr>
      </vt:variant>
      <vt:variant>
        <vt:i4>1703987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_Toc116911547</vt:lpwstr>
      </vt:variant>
      <vt:variant>
        <vt:i4>1703987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_Toc116911546</vt:lpwstr>
      </vt:variant>
      <vt:variant>
        <vt:i4>1703987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_Toc116911545</vt:lpwstr>
      </vt:variant>
      <vt:variant>
        <vt:i4>1703987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_Toc116911544</vt:lpwstr>
      </vt:variant>
      <vt:variant>
        <vt:i4>1703987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_Toc116911543</vt:lpwstr>
      </vt:variant>
      <vt:variant>
        <vt:i4>1703987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_Toc116911542</vt:lpwstr>
      </vt:variant>
      <vt:variant>
        <vt:i4>1703987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_Toc116911541</vt:lpwstr>
      </vt:variant>
      <vt:variant>
        <vt:i4>1310782</vt:i4>
      </vt:variant>
      <vt:variant>
        <vt:i4>11</vt:i4>
      </vt:variant>
      <vt:variant>
        <vt:i4>0</vt:i4>
      </vt:variant>
      <vt:variant>
        <vt:i4>5</vt:i4>
      </vt:variant>
      <vt:variant>
        <vt:lpwstr>https://peuk.sharepoint.com/sites/PureEnergi-GCC/Shared Documents/Pure Energi/Product Development/C-Capsule/Methodologies/Methodology Concept Note Template 0.3.docx</vt:lpwstr>
      </vt:variant>
      <vt:variant>
        <vt:lpwstr>_Toc116911540</vt:lpwstr>
      </vt:variant>
      <vt:variant>
        <vt:i4>1900595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_Toc116911539</vt:lpwstr>
      </vt:variant>
      <vt:variant>
        <vt:i4>4128795</vt:i4>
      </vt:variant>
      <vt:variant>
        <vt:i4>0</vt:i4>
      </vt:variant>
      <vt:variant>
        <vt:i4>0</vt:i4>
      </vt:variant>
      <vt:variant>
        <vt:i4>5</vt:i4>
      </vt:variant>
      <vt:variant>
        <vt:lpwstr>mailto:secretariat@irecstandard.org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Caddy</dc:creator>
  <cp:keywords/>
  <cp:lastModifiedBy>Travis Caddy</cp:lastModifiedBy>
  <cp:revision>2</cp:revision>
  <dcterms:created xsi:type="dcterms:W3CDTF">2023-08-02T09:48:00Z</dcterms:created>
  <dcterms:modified xsi:type="dcterms:W3CDTF">2023-08-02T09:48:00Z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2022-06-19T00:00:00Z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2022-06-19T00:00:00Z</vt:filetime>
  </property>
  <property fmtid="{D5CDD505-2E9C-101B-9397-08002B2CF9AE}" pid="5" name="ContentTypeId">
    <vt:lpwstr>0x010100EA2B68EB2D3F3D429DB1DD1E4808F00D</vt:lpwstr>
  </property>
  <property fmtid="{D5CDD505-2E9C-101B-9397-08002B2CF9AE}" pid="6" name="MediaServiceImageTags">
    <vt:lpwstr/>
  </property>
</Properties>
</file>